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0386" w14:textId="5F89E87D" w:rsidR="0024264E" w:rsidRDefault="006C677A" w:rsidP="0024264E">
      <w:pPr>
        <w:pStyle w:val="Title"/>
      </w:pPr>
      <w:r>
        <w:rPr>
          <w:noProof/>
        </w:rPr>
        <w:drawing>
          <wp:anchor distT="0" distB="0" distL="114300" distR="114300" simplePos="0" relativeHeight="251658240" behindDoc="0" locked="0" layoutInCell="1" allowOverlap="1" wp14:anchorId="42DD4A2C" wp14:editId="03BEAD7D">
            <wp:simplePos x="0" y="0"/>
            <wp:positionH relativeFrom="margin">
              <wp:align>left</wp:align>
            </wp:positionH>
            <wp:positionV relativeFrom="paragraph">
              <wp:posOffset>-152400</wp:posOffset>
            </wp:positionV>
            <wp:extent cx="918210" cy="918210"/>
            <wp:effectExtent l="0" t="0" r="0" b="0"/>
            <wp:wrapNone/>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8210" cy="91821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24264E">
        <w:t>Kentucky Association of Sexual Assault Programs, Inc.</w:t>
      </w:r>
    </w:p>
    <w:p w14:paraId="2861DB7C" w14:textId="14F9E6DC" w:rsidR="0024264E" w:rsidRDefault="0024264E" w:rsidP="0024264E">
      <w:pPr>
        <w:pStyle w:val="Title"/>
        <w:tabs>
          <w:tab w:val="left" w:pos="380"/>
          <w:tab w:val="center" w:pos="4590"/>
        </w:tabs>
        <w:jc w:val="left"/>
      </w:pPr>
      <w:r>
        <w:tab/>
      </w:r>
      <w:r w:rsidR="006C677A">
        <w:tab/>
      </w:r>
      <w:r>
        <w:t>Job Description</w:t>
      </w:r>
    </w:p>
    <w:p w14:paraId="4D2DF98A" w14:textId="4A6DD5D3" w:rsidR="0024264E" w:rsidRDefault="006C677A" w:rsidP="0024264E">
      <w:pPr>
        <w:jc w:val="center"/>
        <w:rPr>
          <w:rFonts w:ascii="Arial" w:hAnsi="Arial" w:cs="Arial"/>
          <w:b/>
          <w:bCs/>
        </w:rPr>
      </w:pPr>
      <w:r>
        <w:rPr>
          <w:rFonts w:ascii="Arial" w:hAnsi="Arial" w:cs="Arial"/>
          <w:b/>
          <w:bCs/>
        </w:rPr>
        <w:t xml:space="preserve">   </w:t>
      </w:r>
      <w:r w:rsidR="0024264E">
        <w:rPr>
          <w:rFonts w:ascii="Arial" w:hAnsi="Arial" w:cs="Arial"/>
          <w:b/>
          <w:bCs/>
        </w:rPr>
        <w:t>Accounting Specialist</w:t>
      </w:r>
    </w:p>
    <w:p w14:paraId="6449D66F" w14:textId="72B0D119" w:rsidR="0024264E" w:rsidRDefault="0024264E" w:rsidP="0024264E">
      <w:pPr>
        <w:jc w:val="center"/>
        <w:rPr>
          <w:rFonts w:ascii="Arial" w:hAnsi="Arial" w:cs="Arial"/>
          <w:b/>
          <w:bCs/>
        </w:rPr>
      </w:pPr>
    </w:p>
    <w:p w14:paraId="045296EF" w14:textId="77777777" w:rsidR="006C677A" w:rsidRDefault="006C677A" w:rsidP="0024264E">
      <w:pPr>
        <w:jc w:val="center"/>
        <w:rPr>
          <w:rFonts w:ascii="Arial" w:hAnsi="Arial" w:cs="Arial"/>
          <w:b/>
          <w:bCs/>
        </w:rPr>
      </w:pPr>
    </w:p>
    <w:p w14:paraId="1EDE834B" w14:textId="77777777" w:rsidR="00541E38" w:rsidRPr="00FE69B8" w:rsidRDefault="00541E38" w:rsidP="00541E38">
      <w:pPr>
        <w:rPr>
          <w:rFonts w:ascii="Arial" w:hAnsi="Arial" w:cs="Arial"/>
          <w:b/>
          <w:bCs/>
        </w:rPr>
      </w:pPr>
    </w:p>
    <w:tbl>
      <w:tblPr>
        <w:tblW w:w="9091"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6701"/>
      </w:tblGrid>
      <w:tr w:rsidR="00541E38" w14:paraId="70BFA752" w14:textId="77777777" w:rsidTr="00B44013">
        <w:tc>
          <w:tcPr>
            <w:tcW w:w="2390" w:type="dxa"/>
            <w:tcBorders>
              <w:top w:val="single" w:sz="6" w:space="0" w:color="000000"/>
              <w:left w:val="single" w:sz="6" w:space="0" w:color="000000"/>
              <w:bottom w:val="single" w:sz="6" w:space="0" w:color="000000"/>
              <w:right w:val="single" w:sz="6" w:space="0" w:color="000000"/>
            </w:tcBorders>
            <w:shd w:val="clear" w:color="auto" w:fill="auto"/>
            <w:hideMark/>
          </w:tcPr>
          <w:p w14:paraId="243D1CCF" w14:textId="77777777" w:rsidR="00541E38" w:rsidRPr="006C677A" w:rsidRDefault="00541E38"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b/>
                <w:bCs/>
                <w:sz w:val="22"/>
                <w:szCs w:val="22"/>
              </w:rPr>
              <w:t>Job Title:</w:t>
            </w:r>
            <w:r w:rsidRPr="006C677A">
              <w:rPr>
                <w:rStyle w:val="eop"/>
                <w:rFonts w:asciiTheme="minorHAnsi" w:hAnsiTheme="minorHAnsi" w:cstheme="minorHAnsi"/>
                <w:sz w:val="22"/>
                <w:szCs w:val="22"/>
              </w:rPr>
              <w:t> </w:t>
            </w:r>
          </w:p>
        </w:tc>
        <w:tc>
          <w:tcPr>
            <w:tcW w:w="6701" w:type="dxa"/>
            <w:tcBorders>
              <w:top w:val="single" w:sz="6" w:space="0" w:color="000000"/>
              <w:left w:val="nil"/>
              <w:bottom w:val="single" w:sz="6" w:space="0" w:color="000000"/>
              <w:right w:val="single" w:sz="6" w:space="0" w:color="000000"/>
            </w:tcBorders>
            <w:shd w:val="clear" w:color="auto" w:fill="auto"/>
            <w:hideMark/>
          </w:tcPr>
          <w:p w14:paraId="5786FDB3" w14:textId="0701F6A5" w:rsidR="00541E38" w:rsidRPr="006C677A" w:rsidRDefault="006C677A"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bCs/>
                <w:sz w:val="22"/>
                <w:szCs w:val="22"/>
              </w:rPr>
              <w:t xml:space="preserve"> </w:t>
            </w:r>
            <w:r w:rsidR="00541E38" w:rsidRPr="006C677A">
              <w:rPr>
                <w:rStyle w:val="normaltextrun"/>
                <w:rFonts w:asciiTheme="minorHAnsi" w:hAnsiTheme="minorHAnsi" w:cstheme="minorHAnsi"/>
                <w:bCs/>
                <w:sz w:val="22"/>
                <w:szCs w:val="22"/>
              </w:rPr>
              <w:t xml:space="preserve">Accounting Specialist </w:t>
            </w:r>
          </w:p>
        </w:tc>
      </w:tr>
      <w:tr w:rsidR="00541E38" w14:paraId="2572780E" w14:textId="77777777" w:rsidTr="00B44013">
        <w:tc>
          <w:tcPr>
            <w:tcW w:w="2390" w:type="dxa"/>
            <w:tcBorders>
              <w:top w:val="nil"/>
              <w:left w:val="single" w:sz="6" w:space="0" w:color="000000"/>
              <w:bottom w:val="single" w:sz="6" w:space="0" w:color="000000"/>
              <w:right w:val="single" w:sz="6" w:space="0" w:color="000000"/>
            </w:tcBorders>
            <w:shd w:val="clear" w:color="auto" w:fill="auto"/>
            <w:hideMark/>
          </w:tcPr>
          <w:p w14:paraId="0382F931" w14:textId="77777777" w:rsidR="00541E38" w:rsidRPr="006C677A" w:rsidRDefault="00541E38"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b/>
                <w:bCs/>
                <w:sz w:val="22"/>
                <w:szCs w:val="22"/>
              </w:rPr>
              <w:t>Salary Range:</w:t>
            </w:r>
            <w:r w:rsidRPr="006C677A">
              <w:rPr>
                <w:rStyle w:val="eop"/>
                <w:rFonts w:asciiTheme="minorHAnsi" w:hAnsiTheme="minorHAnsi" w:cstheme="minorHAnsi"/>
                <w:sz w:val="22"/>
                <w:szCs w:val="22"/>
              </w:rPr>
              <w:t> </w:t>
            </w:r>
          </w:p>
        </w:tc>
        <w:tc>
          <w:tcPr>
            <w:tcW w:w="6701" w:type="dxa"/>
            <w:tcBorders>
              <w:top w:val="nil"/>
              <w:left w:val="nil"/>
              <w:bottom w:val="single" w:sz="6" w:space="0" w:color="000000"/>
              <w:right w:val="single" w:sz="6" w:space="0" w:color="000000"/>
            </w:tcBorders>
            <w:shd w:val="clear" w:color="auto" w:fill="auto"/>
            <w:hideMark/>
          </w:tcPr>
          <w:p w14:paraId="529E7EC7" w14:textId="7DE20CCE" w:rsidR="00541E38" w:rsidRPr="006C677A" w:rsidRDefault="00541E38"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eop"/>
                <w:rFonts w:asciiTheme="minorHAnsi" w:hAnsiTheme="minorHAnsi" w:cstheme="minorHAnsi"/>
                <w:sz w:val="22"/>
                <w:szCs w:val="22"/>
              </w:rPr>
              <w:t> $4</w:t>
            </w:r>
            <w:r w:rsidR="008D2D0A" w:rsidRPr="006C677A">
              <w:rPr>
                <w:rStyle w:val="eop"/>
                <w:rFonts w:asciiTheme="minorHAnsi" w:hAnsiTheme="minorHAnsi" w:cstheme="minorHAnsi"/>
                <w:sz w:val="22"/>
                <w:szCs w:val="22"/>
              </w:rPr>
              <w:t>0</w:t>
            </w:r>
            <w:r w:rsidRPr="006C677A">
              <w:rPr>
                <w:rStyle w:val="eop"/>
                <w:rFonts w:asciiTheme="minorHAnsi" w:hAnsiTheme="minorHAnsi" w:cstheme="minorHAnsi"/>
                <w:sz w:val="22"/>
                <w:szCs w:val="22"/>
              </w:rPr>
              <w:t>, 000-</w:t>
            </w:r>
            <w:r w:rsidR="008D2D0A" w:rsidRPr="006C677A">
              <w:rPr>
                <w:rStyle w:val="eop"/>
                <w:rFonts w:asciiTheme="minorHAnsi" w:hAnsiTheme="minorHAnsi" w:cstheme="minorHAnsi"/>
                <w:sz w:val="22"/>
                <w:szCs w:val="22"/>
              </w:rPr>
              <w:t>$</w:t>
            </w:r>
            <w:r w:rsidRPr="006C677A">
              <w:rPr>
                <w:rStyle w:val="eop"/>
                <w:rFonts w:asciiTheme="minorHAnsi" w:hAnsiTheme="minorHAnsi" w:cstheme="minorHAnsi"/>
                <w:sz w:val="22"/>
                <w:szCs w:val="22"/>
              </w:rPr>
              <w:t>5</w:t>
            </w:r>
            <w:r w:rsidR="008D2D0A" w:rsidRPr="006C677A">
              <w:rPr>
                <w:rStyle w:val="eop"/>
                <w:rFonts w:asciiTheme="minorHAnsi" w:hAnsiTheme="minorHAnsi" w:cstheme="minorHAnsi"/>
                <w:sz w:val="22"/>
                <w:szCs w:val="22"/>
              </w:rPr>
              <w:t>0</w:t>
            </w:r>
            <w:r w:rsidRPr="006C677A">
              <w:rPr>
                <w:rStyle w:val="eop"/>
                <w:rFonts w:asciiTheme="minorHAnsi" w:hAnsiTheme="minorHAnsi" w:cstheme="minorHAnsi"/>
                <w:sz w:val="22"/>
                <w:szCs w:val="22"/>
              </w:rPr>
              <w:t>,000</w:t>
            </w:r>
          </w:p>
        </w:tc>
      </w:tr>
      <w:tr w:rsidR="00541E38" w14:paraId="2926C649" w14:textId="77777777" w:rsidTr="00B44013">
        <w:tc>
          <w:tcPr>
            <w:tcW w:w="2390" w:type="dxa"/>
            <w:tcBorders>
              <w:top w:val="nil"/>
              <w:left w:val="single" w:sz="6" w:space="0" w:color="000000"/>
              <w:bottom w:val="single" w:sz="6" w:space="0" w:color="000000"/>
              <w:right w:val="single" w:sz="6" w:space="0" w:color="000000"/>
            </w:tcBorders>
            <w:shd w:val="clear" w:color="auto" w:fill="auto"/>
            <w:hideMark/>
          </w:tcPr>
          <w:p w14:paraId="337469CF" w14:textId="77777777" w:rsidR="00541E38" w:rsidRPr="006C677A" w:rsidRDefault="00541E38"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b/>
                <w:bCs/>
                <w:sz w:val="22"/>
                <w:szCs w:val="22"/>
              </w:rPr>
              <w:t>Anticipated Start Date: </w:t>
            </w:r>
            <w:r w:rsidRPr="006C677A">
              <w:rPr>
                <w:rStyle w:val="eop"/>
                <w:rFonts w:asciiTheme="minorHAnsi" w:hAnsiTheme="minorHAnsi" w:cstheme="minorHAnsi"/>
                <w:sz w:val="22"/>
                <w:szCs w:val="22"/>
              </w:rPr>
              <w:t> </w:t>
            </w:r>
          </w:p>
        </w:tc>
        <w:tc>
          <w:tcPr>
            <w:tcW w:w="6701" w:type="dxa"/>
            <w:tcBorders>
              <w:top w:val="nil"/>
              <w:left w:val="nil"/>
              <w:bottom w:val="single" w:sz="6" w:space="0" w:color="000000"/>
              <w:right w:val="single" w:sz="6" w:space="0" w:color="000000"/>
            </w:tcBorders>
            <w:shd w:val="clear" w:color="auto" w:fill="auto"/>
            <w:hideMark/>
          </w:tcPr>
          <w:p w14:paraId="140BF0EF" w14:textId="715FCF76" w:rsidR="00541E38" w:rsidRPr="006C677A" w:rsidRDefault="006C677A"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sz w:val="22"/>
                <w:szCs w:val="22"/>
              </w:rPr>
              <w:t xml:space="preserve"> </w:t>
            </w:r>
            <w:r w:rsidR="003F6D93" w:rsidRPr="006C677A">
              <w:rPr>
                <w:rStyle w:val="normaltextrun"/>
                <w:rFonts w:asciiTheme="minorHAnsi" w:hAnsiTheme="minorHAnsi" w:cstheme="minorHAnsi"/>
                <w:sz w:val="22"/>
                <w:szCs w:val="22"/>
              </w:rPr>
              <w:t>September 15</w:t>
            </w:r>
            <w:r w:rsidR="00541E38" w:rsidRPr="006C677A">
              <w:rPr>
                <w:rStyle w:val="normaltextrun"/>
                <w:rFonts w:asciiTheme="minorHAnsi" w:hAnsiTheme="minorHAnsi" w:cstheme="minorHAnsi"/>
                <w:sz w:val="22"/>
                <w:szCs w:val="22"/>
              </w:rPr>
              <w:t>, 2021</w:t>
            </w:r>
          </w:p>
        </w:tc>
      </w:tr>
      <w:tr w:rsidR="00541E38" w14:paraId="2FCD19C5" w14:textId="77777777" w:rsidTr="00B44013">
        <w:tc>
          <w:tcPr>
            <w:tcW w:w="2390" w:type="dxa"/>
            <w:tcBorders>
              <w:top w:val="nil"/>
              <w:left w:val="single" w:sz="6" w:space="0" w:color="000000"/>
              <w:bottom w:val="single" w:sz="6" w:space="0" w:color="000000"/>
              <w:right w:val="single" w:sz="6" w:space="0" w:color="000000"/>
            </w:tcBorders>
            <w:shd w:val="clear" w:color="auto" w:fill="auto"/>
            <w:hideMark/>
          </w:tcPr>
          <w:p w14:paraId="4F91A09B" w14:textId="77777777" w:rsidR="00541E38" w:rsidRPr="006C677A" w:rsidRDefault="00541E38"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normaltextrun"/>
                <w:rFonts w:asciiTheme="minorHAnsi" w:hAnsiTheme="minorHAnsi" w:cstheme="minorHAnsi"/>
                <w:b/>
                <w:bCs/>
                <w:sz w:val="22"/>
                <w:szCs w:val="22"/>
              </w:rPr>
              <w:t>Reports to:</w:t>
            </w:r>
            <w:r w:rsidRPr="006C677A">
              <w:rPr>
                <w:rStyle w:val="eop"/>
                <w:rFonts w:asciiTheme="minorHAnsi" w:hAnsiTheme="minorHAnsi" w:cstheme="minorHAnsi"/>
                <w:sz w:val="22"/>
                <w:szCs w:val="22"/>
              </w:rPr>
              <w:t> </w:t>
            </w:r>
          </w:p>
        </w:tc>
        <w:tc>
          <w:tcPr>
            <w:tcW w:w="6701" w:type="dxa"/>
            <w:tcBorders>
              <w:top w:val="nil"/>
              <w:left w:val="nil"/>
              <w:bottom w:val="single" w:sz="6" w:space="0" w:color="000000"/>
              <w:right w:val="single" w:sz="6" w:space="0" w:color="000000"/>
            </w:tcBorders>
            <w:shd w:val="clear" w:color="auto" w:fill="auto"/>
            <w:hideMark/>
          </w:tcPr>
          <w:p w14:paraId="20CB3C18" w14:textId="03A6D290" w:rsidR="00541E38" w:rsidRPr="006C677A" w:rsidRDefault="006C677A" w:rsidP="00B44013">
            <w:pPr>
              <w:pStyle w:val="paragraph"/>
              <w:spacing w:before="0" w:beforeAutospacing="0" w:after="0" w:afterAutospacing="0"/>
              <w:textAlignment w:val="baseline"/>
              <w:rPr>
                <w:rFonts w:asciiTheme="minorHAnsi" w:hAnsiTheme="minorHAnsi" w:cstheme="minorHAnsi"/>
                <w:sz w:val="22"/>
                <w:szCs w:val="22"/>
              </w:rPr>
            </w:pPr>
            <w:r w:rsidRPr="006C677A">
              <w:rPr>
                <w:rStyle w:val="eop"/>
                <w:rFonts w:asciiTheme="minorHAnsi" w:hAnsiTheme="minorHAnsi" w:cstheme="minorHAnsi"/>
                <w:sz w:val="22"/>
                <w:szCs w:val="22"/>
              </w:rPr>
              <w:t xml:space="preserve"> </w:t>
            </w:r>
            <w:r w:rsidR="00012249" w:rsidRPr="006C677A">
              <w:rPr>
                <w:rStyle w:val="eop"/>
                <w:rFonts w:asciiTheme="minorHAnsi" w:hAnsiTheme="minorHAnsi" w:cstheme="minorHAnsi"/>
                <w:sz w:val="22"/>
                <w:szCs w:val="22"/>
              </w:rPr>
              <w:t xml:space="preserve">Accountant/Administrator </w:t>
            </w:r>
            <w:r w:rsidR="00541E38" w:rsidRPr="006C677A">
              <w:rPr>
                <w:rStyle w:val="eop"/>
                <w:rFonts w:asciiTheme="minorHAnsi" w:hAnsiTheme="minorHAnsi" w:cstheme="minorHAnsi"/>
                <w:sz w:val="22"/>
                <w:szCs w:val="22"/>
              </w:rPr>
              <w:t> </w:t>
            </w:r>
          </w:p>
        </w:tc>
      </w:tr>
    </w:tbl>
    <w:p w14:paraId="6A62651E" w14:textId="77777777" w:rsidR="00541E38" w:rsidRDefault="00541E38" w:rsidP="00541E38">
      <w:pPr>
        <w:pStyle w:val="paragraph"/>
        <w:spacing w:before="0" w:beforeAutospacing="0" w:after="0" w:afterAutospacing="0"/>
        <w:textAlignment w:val="baseline"/>
        <w:rPr>
          <w:rStyle w:val="normaltextrun"/>
          <w:rFonts w:ascii="Calibri" w:hAnsi="Calibri" w:cs="Calibri"/>
          <w:b/>
          <w:bCs/>
          <w:sz w:val="22"/>
          <w:szCs w:val="22"/>
        </w:rPr>
      </w:pPr>
    </w:p>
    <w:p w14:paraId="5BCE25D6" w14:textId="77777777" w:rsidR="00541E38" w:rsidRDefault="00541E38" w:rsidP="00541E38">
      <w:pPr>
        <w:pStyle w:val="paragraph"/>
        <w:spacing w:before="0" w:beforeAutospacing="0" w:after="0" w:afterAutospacing="0"/>
        <w:textAlignment w:val="baseline"/>
        <w:rPr>
          <w:rStyle w:val="normaltextrun"/>
          <w:rFonts w:ascii="Calibri" w:hAnsi="Calibri" w:cs="Calibri"/>
          <w:b/>
          <w:bCs/>
          <w:sz w:val="22"/>
          <w:szCs w:val="22"/>
        </w:rPr>
      </w:pPr>
    </w:p>
    <w:p w14:paraId="202A51CC" w14:textId="77777777" w:rsidR="00541E38" w:rsidRDefault="00541E38" w:rsidP="008359A9">
      <w:pPr>
        <w:rPr>
          <w:rFonts w:asciiTheme="minorHAnsi" w:hAnsiTheme="minorHAnsi"/>
          <w:b/>
          <w:sz w:val="22"/>
          <w:szCs w:val="22"/>
          <w:u w:val="single"/>
        </w:rPr>
      </w:pPr>
    </w:p>
    <w:p w14:paraId="055DCD75" w14:textId="16675D67" w:rsidR="008359A9" w:rsidRPr="00490A16" w:rsidRDefault="00541E38" w:rsidP="008359A9">
      <w:pPr>
        <w:rPr>
          <w:rFonts w:asciiTheme="minorHAnsi" w:hAnsiTheme="minorHAnsi"/>
          <w:b/>
          <w:sz w:val="22"/>
          <w:szCs w:val="22"/>
          <w:u w:val="single"/>
        </w:rPr>
      </w:pPr>
      <w:r>
        <w:rPr>
          <w:rFonts w:asciiTheme="minorHAnsi" w:hAnsiTheme="minorHAnsi"/>
          <w:b/>
          <w:sz w:val="22"/>
          <w:szCs w:val="22"/>
          <w:u w:val="single"/>
        </w:rPr>
        <w:t xml:space="preserve">KASAP’s </w:t>
      </w:r>
      <w:r w:rsidR="008359A9" w:rsidRPr="00490A16">
        <w:rPr>
          <w:rFonts w:asciiTheme="minorHAnsi" w:hAnsiTheme="minorHAnsi"/>
          <w:b/>
          <w:sz w:val="22"/>
          <w:szCs w:val="22"/>
          <w:u w:val="single"/>
        </w:rPr>
        <w:t>Values:</w:t>
      </w:r>
    </w:p>
    <w:p w14:paraId="7A9FBF17" w14:textId="77777777" w:rsidR="008359A9" w:rsidRPr="00490A16" w:rsidRDefault="008359A9" w:rsidP="008359A9">
      <w:pPr>
        <w:rPr>
          <w:rFonts w:asciiTheme="minorHAnsi" w:hAnsiTheme="minorHAnsi"/>
          <w:b/>
          <w:sz w:val="22"/>
          <w:szCs w:val="22"/>
          <w:u w:val="single"/>
        </w:rPr>
      </w:pPr>
    </w:p>
    <w:p w14:paraId="5D72E165" w14:textId="77777777" w:rsidR="008359A9" w:rsidRPr="00490A16" w:rsidRDefault="008359A9" w:rsidP="008359A9">
      <w:pPr>
        <w:rPr>
          <w:rFonts w:asciiTheme="minorHAnsi" w:hAnsiTheme="minorHAnsi"/>
          <w:sz w:val="22"/>
          <w:szCs w:val="22"/>
        </w:rPr>
      </w:pPr>
      <w:r w:rsidRPr="00490A16">
        <w:rPr>
          <w:rFonts w:asciiTheme="minorHAnsi" w:hAnsiTheme="minorHAnsi"/>
          <w:sz w:val="22"/>
          <w:szCs w:val="22"/>
        </w:rPr>
        <w:t xml:space="preserve">We are committed to serving all survivors and working toward the prevention of sexual violence.  KASAP and its member programs do not discriminate against anyone </w:t>
      </w:r>
      <w:proofErr w:type="gramStart"/>
      <w:r w:rsidRPr="00490A16">
        <w:rPr>
          <w:rFonts w:asciiTheme="minorHAnsi" w:hAnsiTheme="minorHAnsi"/>
          <w:sz w:val="22"/>
          <w:szCs w:val="22"/>
        </w:rPr>
        <w:t>on the basis of</w:t>
      </w:r>
      <w:proofErr w:type="gramEnd"/>
      <w:r w:rsidRPr="00490A16">
        <w:rPr>
          <w:rFonts w:asciiTheme="minorHAnsi" w:hAnsiTheme="minorHAnsi"/>
          <w:sz w:val="22"/>
          <w:szCs w:val="22"/>
        </w:rPr>
        <w:t xml:space="preserve"> disability, sexual orientation, gender, religion, race, color, national origin, immigration status, incarceration, age, socioeconomic status, level of education, language proficiency, veteran status, political affiliations, or type of sexual victimization. Whether the violence occurred recently, years ago, or is still happening, we are here to help.  All are welcome.  </w:t>
      </w:r>
    </w:p>
    <w:p w14:paraId="1B3DCC44" w14:textId="77777777" w:rsidR="008359A9" w:rsidRPr="00490A16" w:rsidRDefault="008359A9" w:rsidP="008359A9">
      <w:pPr>
        <w:rPr>
          <w:rFonts w:asciiTheme="minorHAnsi" w:hAnsiTheme="minorHAnsi"/>
          <w:sz w:val="22"/>
          <w:szCs w:val="22"/>
        </w:rPr>
      </w:pPr>
    </w:p>
    <w:p w14:paraId="2CD207C0" w14:textId="633B984C" w:rsidR="008359A9" w:rsidRDefault="008359A9" w:rsidP="008359A9">
      <w:pPr>
        <w:rPr>
          <w:rFonts w:asciiTheme="minorHAnsi" w:hAnsiTheme="minorHAnsi"/>
          <w:sz w:val="22"/>
          <w:szCs w:val="22"/>
        </w:rPr>
      </w:pPr>
      <w:r w:rsidRPr="00490A16">
        <w:rPr>
          <w:rFonts w:asciiTheme="minorHAnsi" w:hAnsiTheme="minorHAnsi"/>
          <w:sz w:val="22"/>
          <w:szCs w:val="22"/>
        </w:rPr>
        <w:t xml:space="preserve">We acknowledge that sexual violence does not happen in a vacuum; it impacts different groups in different ways.  We also recognize that each individual survivor and community member come to our programs with diverse backgrounds and multi-layered identities that affect their access to medical and sexual assault services, experience with the Justice system, needs, and </w:t>
      </w:r>
      <w:r w:rsidR="007479FE">
        <w:rPr>
          <w:rFonts w:asciiTheme="minorHAnsi" w:hAnsiTheme="minorHAnsi"/>
          <w:sz w:val="22"/>
          <w:szCs w:val="22"/>
        </w:rPr>
        <w:t>f</w:t>
      </w:r>
      <w:r w:rsidRPr="00490A16">
        <w:rPr>
          <w:rFonts w:asciiTheme="minorHAnsi" w:hAnsiTheme="minorHAnsi"/>
          <w:sz w:val="22"/>
          <w:szCs w:val="22"/>
        </w:rPr>
        <w:t xml:space="preserve">eelings of safety.  As service providers, we are committed to meeting people where they are and working to ensure that our services are inclusive and responsive to the real needs of survivors. </w:t>
      </w:r>
    </w:p>
    <w:p w14:paraId="004E99F1" w14:textId="62746F77" w:rsidR="003F6D93" w:rsidRDefault="003F6D93" w:rsidP="008359A9">
      <w:pPr>
        <w:rPr>
          <w:rFonts w:asciiTheme="minorHAnsi" w:hAnsiTheme="minorHAnsi"/>
          <w:sz w:val="22"/>
          <w:szCs w:val="22"/>
        </w:rPr>
      </w:pPr>
    </w:p>
    <w:p w14:paraId="1B6CFFFB" w14:textId="77777777" w:rsidR="003F6D93" w:rsidRPr="00424E54" w:rsidRDefault="003F6D93" w:rsidP="003F6D93">
      <w:pPr>
        <w:rPr>
          <w:rStyle w:val="normaltextrun"/>
          <w:rFonts w:ascii="Calibri" w:hAnsi="Calibri" w:cs="Calibri"/>
          <w:b/>
          <w:bCs/>
          <w:color w:val="000000"/>
          <w:sz w:val="22"/>
          <w:szCs w:val="22"/>
          <w:shd w:val="clear" w:color="auto" w:fill="FFFFFF"/>
        </w:rPr>
      </w:pPr>
      <w:r>
        <w:rPr>
          <w:rStyle w:val="normaltextrun"/>
          <w:rFonts w:ascii="Calibri" w:hAnsi="Calibri" w:cs="Calibri"/>
          <w:b/>
          <w:bCs/>
          <w:color w:val="000000"/>
          <w:sz w:val="22"/>
          <w:szCs w:val="22"/>
          <w:shd w:val="clear" w:color="auto" w:fill="FFFFFF"/>
        </w:rPr>
        <w:t xml:space="preserve">Benefits and </w:t>
      </w:r>
      <w:r w:rsidRPr="00424E54">
        <w:rPr>
          <w:rStyle w:val="normaltextrun"/>
          <w:rFonts w:ascii="Calibri" w:hAnsi="Calibri" w:cs="Calibri"/>
          <w:b/>
          <w:bCs/>
          <w:color w:val="000000"/>
          <w:sz w:val="22"/>
          <w:szCs w:val="22"/>
          <w:shd w:val="clear" w:color="auto" w:fill="FFFFFF"/>
        </w:rPr>
        <w:t>Workplace Culture</w:t>
      </w:r>
    </w:p>
    <w:p w14:paraId="3FA51275" w14:textId="1F230DAE" w:rsidR="003F6D93" w:rsidRDefault="003F6D93" w:rsidP="003F6D93">
      <w:pPr>
        <w:rPr>
          <w:rStyle w:val="normaltextrun"/>
          <w:rFonts w:ascii="Calibri" w:hAnsi="Calibri" w:cs="Calibri"/>
          <w:color w:val="000000"/>
          <w:sz w:val="22"/>
          <w:szCs w:val="22"/>
          <w:shd w:val="clear" w:color="auto" w:fill="FFFFFF"/>
        </w:rPr>
      </w:pPr>
      <w:r w:rsidRPr="00424E54">
        <w:rPr>
          <w:rStyle w:val="normaltextrun"/>
          <w:rFonts w:ascii="Calibri" w:hAnsi="Calibri" w:cs="Calibri"/>
          <w:color w:val="000000"/>
          <w:sz w:val="22"/>
          <w:szCs w:val="22"/>
          <w:shd w:val="clear" w:color="auto" w:fill="FFFFFF"/>
        </w:rPr>
        <w:t>We are committed to creating an environment in which staff members from diverse backgrounds can get what they need to thrive. We offer medical</w:t>
      </w:r>
      <w:r>
        <w:rPr>
          <w:rStyle w:val="normaltextrun"/>
          <w:rFonts w:ascii="Calibri" w:hAnsi="Calibri" w:cs="Calibri"/>
          <w:color w:val="000000"/>
          <w:sz w:val="22"/>
          <w:szCs w:val="22"/>
          <w:shd w:val="clear" w:color="auto" w:fill="FFFFFF"/>
        </w:rPr>
        <w:t xml:space="preserve">, </w:t>
      </w:r>
      <w:r w:rsidRPr="00424E54">
        <w:rPr>
          <w:rStyle w:val="normaltextrun"/>
          <w:rFonts w:ascii="Calibri" w:hAnsi="Calibri" w:cs="Calibri"/>
          <w:color w:val="000000"/>
          <w:sz w:val="22"/>
          <w:szCs w:val="22"/>
          <w:shd w:val="clear" w:color="auto" w:fill="FFFFFF"/>
        </w:rPr>
        <w:t>dental</w:t>
      </w:r>
      <w:r>
        <w:rPr>
          <w:rStyle w:val="normaltextrun"/>
          <w:rFonts w:ascii="Calibri" w:hAnsi="Calibri" w:cs="Calibri"/>
          <w:color w:val="000000"/>
          <w:sz w:val="22"/>
          <w:szCs w:val="22"/>
          <w:shd w:val="clear" w:color="auto" w:fill="FFFFFF"/>
        </w:rPr>
        <w:t>, and vision</w:t>
      </w:r>
      <w:r w:rsidRPr="00424E54">
        <w:rPr>
          <w:rStyle w:val="normaltextrun"/>
          <w:rFonts w:ascii="Calibri" w:hAnsi="Calibri" w:cs="Calibri"/>
          <w:color w:val="000000"/>
          <w:sz w:val="22"/>
          <w:szCs w:val="22"/>
          <w:shd w:val="clear" w:color="auto" w:fill="FFFFFF"/>
        </w:rPr>
        <w:t xml:space="preserve"> benefits, </w:t>
      </w:r>
      <w:r w:rsidR="00297092">
        <w:rPr>
          <w:rStyle w:val="normaltextrun"/>
          <w:rFonts w:ascii="Calibri" w:hAnsi="Calibri" w:cs="Calibri"/>
          <w:color w:val="000000"/>
          <w:sz w:val="22"/>
          <w:szCs w:val="22"/>
          <w:shd w:val="clear" w:color="auto" w:fill="FFFFFF"/>
        </w:rPr>
        <w:t>flexible holidays</w:t>
      </w:r>
      <w:r>
        <w:rPr>
          <w:rStyle w:val="normaltextrun"/>
          <w:rFonts w:ascii="Calibri" w:hAnsi="Calibri" w:cs="Calibri"/>
          <w:color w:val="000000"/>
          <w:sz w:val="22"/>
          <w:szCs w:val="22"/>
          <w:shd w:val="clear" w:color="auto" w:fill="FFFFFF"/>
        </w:rPr>
        <w:t xml:space="preserve"> (PTO)</w:t>
      </w:r>
      <w:r w:rsidR="00297092">
        <w:rPr>
          <w:rStyle w:val="normaltextrun"/>
          <w:rFonts w:ascii="Calibri" w:hAnsi="Calibri" w:cs="Calibri"/>
          <w:color w:val="000000"/>
          <w:sz w:val="22"/>
          <w:szCs w:val="22"/>
          <w:shd w:val="clear" w:color="auto" w:fill="FFFFFF"/>
        </w:rPr>
        <w:t>,</w:t>
      </w:r>
      <w:r w:rsidRPr="00424E54">
        <w:rPr>
          <w:rStyle w:val="normaltextrun"/>
          <w:rFonts w:ascii="Calibri" w:hAnsi="Calibri" w:cs="Calibri"/>
          <w:color w:val="000000"/>
          <w:sz w:val="22"/>
          <w:szCs w:val="22"/>
          <w:shd w:val="clear" w:color="auto" w:fill="FFFFFF"/>
        </w:rPr>
        <w:t xml:space="preserve"> vacation </w:t>
      </w:r>
      <w:r>
        <w:rPr>
          <w:rStyle w:val="normaltextrun"/>
          <w:rFonts w:ascii="Calibri" w:hAnsi="Calibri" w:cs="Calibri"/>
          <w:color w:val="000000"/>
          <w:sz w:val="22"/>
          <w:szCs w:val="22"/>
          <w:shd w:val="clear" w:color="auto" w:fill="FFFFFF"/>
        </w:rPr>
        <w:t>time</w:t>
      </w:r>
      <w:r w:rsidRPr="00424E54">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xml:space="preserve"> </w:t>
      </w:r>
      <w:r w:rsidR="00297092">
        <w:rPr>
          <w:rStyle w:val="normaltextrun"/>
          <w:rFonts w:ascii="Calibri" w:hAnsi="Calibri" w:cs="Calibri"/>
          <w:color w:val="000000"/>
          <w:sz w:val="22"/>
          <w:szCs w:val="22"/>
          <w:shd w:val="clear" w:color="auto" w:fill="FFFFFF"/>
        </w:rPr>
        <w:t xml:space="preserve">a hybrid work schedule, </w:t>
      </w:r>
      <w:r>
        <w:rPr>
          <w:rStyle w:val="normaltextrun"/>
          <w:rFonts w:ascii="Calibri" w:hAnsi="Calibri" w:cs="Calibri"/>
          <w:color w:val="000000"/>
          <w:sz w:val="22"/>
          <w:szCs w:val="22"/>
          <w:shd w:val="clear" w:color="auto" w:fill="FFFFFF"/>
        </w:rPr>
        <w:t xml:space="preserve">and </w:t>
      </w:r>
      <w:r w:rsidR="00297092">
        <w:rPr>
          <w:rStyle w:val="normaltextrun"/>
          <w:rFonts w:ascii="Calibri" w:hAnsi="Calibri" w:cs="Calibri"/>
          <w:color w:val="000000"/>
          <w:sz w:val="22"/>
          <w:szCs w:val="22"/>
          <w:shd w:val="clear" w:color="auto" w:fill="FFFFFF"/>
        </w:rPr>
        <w:t xml:space="preserve">other benefits. </w:t>
      </w:r>
      <w:r w:rsidRPr="00424E54">
        <w:rPr>
          <w:rStyle w:val="normaltextrun"/>
          <w:rFonts w:ascii="Calibri" w:hAnsi="Calibri" w:cs="Calibri"/>
          <w:color w:val="000000"/>
          <w:sz w:val="22"/>
          <w:szCs w:val="22"/>
          <w:shd w:val="clear" w:color="auto" w:fill="FFFFFF"/>
        </w:rPr>
        <w:t xml:space="preserve"> A new employee can expect to work with minimal supervision independently </w:t>
      </w:r>
      <w:r w:rsidR="00297092">
        <w:rPr>
          <w:rStyle w:val="normaltextrun"/>
          <w:rFonts w:ascii="Calibri" w:hAnsi="Calibri" w:cs="Calibri"/>
          <w:color w:val="000000"/>
          <w:sz w:val="22"/>
          <w:szCs w:val="22"/>
          <w:shd w:val="clear" w:color="auto" w:fill="FFFFFF"/>
        </w:rPr>
        <w:t xml:space="preserve">after training </w:t>
      </w:r>
      <w:r w:rsidRPr="00424E54">
        <w:rPr>
          <w:rStyle w:val="normaltextrun"/>
          <w:rFonts w:ascii="Calibri" w:hAnsi="Calibri" w:cs="Calibri"/>
          <w:color w:val="000000"/>
          <w:sz w:val="22"/>
          <w:szCs w:val="22"/>
          <w:shd w:val="clear" w:color="auto" w:fill="FFFFFF"/>
        </w:rPr>
        <w:t xml:space="preserve">and within a team structure. </w:t>
      </w:r>
      <w:r>
        <w:rPr>
          <w:rStyle w:val="normaltextrun"/>
          <w:rFonts w:ascii="Calibri" w:hAnsi="Calibri" w:cs="Calibri"/>
          <w:color w:val="000000"/>
          <w:sz w:val="22"/>
          <w:szCs w:val="22"/>
          <w:shd w:val="clear" w:color="auto" w:fill="FFFFFF"/>
        </w:rPr>
        <w:t xml:space="preserve">KASAP will make all reasonable accommodations to ensure staff have an accessible work environment. </w:t>
      </w:r>
    </w:p>
    <w:p w14:paraId="417A724D" w14:textId="117FBB4F" w:rsidR="00A419E8" w:rsidRDefault="00A419E8" w:rsidP="008359A9">
      <w:pPr>
        <w:rPr>
          <w:rFonts w:asciiTheme="minorHAnsi" w:hAnsiTheme="minorHAnsi"/>
          <w:sz w:val="22"/>
          <w:szCs w:val="22"/>
        </w:rPr>
      </w:pPr>
    </w:p>
    <w:p w14:paraId="6C41762D" w14:textId="4DBDFA80" w:rsidR="00A419E8" w:rsidRDefault="00A419E8" w:rsidP="008359A9">
      <w:pPr>
        <w:rPr>
          <w:rFonts w:asciiTheme="minorHAnsi" w:hAnsiTheme="minorHAnsi"/>
          <w:b/>
          <w:bCs/>
          <w:sz w:val="22"/>
          <w:szCs w:val="22"/>
        </w:rPr>
      </w:pPr>
      <w:r w:rsidRPr="00A419E8">
        <w:rPr>
          <w:rFonts w:asciiTheme="minorHAnsi" w:hAnsiTheme="minorHAnsi"/>
          <w:b/>
          <w:bCs/>
          <w:sz w:val="22"/>
          <w:szCs w:val="22"/>
        </w:rPr>
        <w:t>Job Summary</w:t>
      </w:r>
    </w:p>
    <w:p w14:paraId="0C3FEA87" w14:textId="690876C1" w:rsidR="00A419E8" w:rsidRPr="00A419E8" w:rsidRDefault="00A419E8" w:rsidP="008359A9">
      <w:pPr>
        <w:rPr>
          <w:rFonts w:asciiTheme="minorHAnsi" w:hAnsiTheme="minorHAnsi"/>
          <w:sz w:val="22"/>
          <w:szCs w:val="22"/>
        </w:rPr>
      </w:pPr>
      <w:r w:rsidRPr="00A419E8">
        <w:rPr>
          <w:rFonts w:asciiTheme="minorHAnsi" w:hAnsiTheme="minorHAnsi"/>
          <w:sz w:val="22"/>
          <w:szCs w:val="22"/>
        </w:rPr>
        <w:t>T</w:t>
      </w:r>
      <w:r>
        <w:rPr>
          <w:rFonts w:asciiTheme="minorHAnsi" w:hAnsiTheme="minorHAnsi"/>
          <w:sz w:val="22"/>
          <w:szCs w:val="22"/>
        </w:rPr>
        <w:t xml:space="preserve">he Accounting Specialist is responsible for </w:t>
      </w:r>
      <w:r w:rsidR="00C63B84">
        <w:rPr>
          <w:rFonts w:asciiTheme="minorHAnsi" w:hAnsiTheme="minorHAnsi"/>
          <w:sz w:val="22"/>
          <w:szCs w:val="22"/>
        </w:rPr>
        <w:t xml:space="preserve">assisting the Accountant Administrator and the rape crisis centers in insuring that all funding is monitored, all documentation is adequate and accurate, as well as compliant with federal and state guidelines. </w:t>
      </w:r>
    </w:p>
    <w:p w14:paraId="10800953" w14:textId="77777777" w:rsidR="008359A9" w:rsidRPr="00C63B84" w:rsidRDefault="008359A9" w:rsidP="008359A9">
      <w:pPr>
        <w:rPr>
          <w:rFonts w:asciiTheme="minorHAnsi" w:hAnsiTheme="minorHAnsi"/>
          <w:b/>
          <w:sz w:val="22"/>
          <w:szCs w:val="22"/>
        </w:rPr>
      </w:pPr>
    </w:p>
    <w:p w14:paraId="46BAE92B" w14:textId="77777777" w:rsidR="00E35CF9" w:rsidRDefault="008359A9" w:rsidP="008359A9">
      <w:pPr>
        <w:rPr>
          <w:rFonts w:asciiTheme="minorHAnsi" w:hAnsiTheme="minorHAnsi"/>
          <w:b/>
          <w:sz w:val="22"/>
          <w:szCs w:val="22"/>
        </w:rPr>
      </w:pPr>
      <w:r w:rsidRPr="00C63B84">
        <w:rPr>
          <w:rFonts w:asciiTheme="minorHAnsi" w:hAnsiTheme="minorHAnsi"/>
          <w:b/>
          <w:sz w:val="22"/>
          <w:szCs w:val="22"/>
        </w:rPr>
        <w:t>Reports to</w:t>
      </w:r>
    </w:p>
    <w:p w14:paraId="0CEE1AC1" w14:textId="0B900226" w:rsidR="008359A9" w:rsidRPr="00E35CF9" w:rsidRDefault="008359A9" w:rsidP="008359A9">
      <w:pPr>
        <w:rPr>
          <w:rFonts w:asciiTheme="minorHAnsi" w:hAnsiTheme="minorHAnsi"/>
          <w:b/>
          <w:sz w:val="22"/>
          <w:szCs w:val="22"/>
        </w:rPr>
      </w:pPr>
      <w:r>
        <w:rPr>
          <w:rFonts w:asciiTheme="minorHAnsi" w:hAnsiTheme="minorHAnsi"/>
          <w:sz w:val="22"/>
          <w:szCs w:val="22"/>
        </w:rPr>
        <w:t>Accountant/Administrator</w:t>
      </w:r>
    </w:p>
    <w:p w14:paraId="1C288D54" w14:textId="5AC27D72" w:rsidR="00113974" w:rsidRDefault="00113974" w:rsidP="008359A9">
      <w:pPr>
        <w:rPr>
          <w:rFonts w:asciiTheme="minorHAnsi" w:hAnsiTheme="minorHAnsi"/>
          <w:sz w:val="22"/>
          <w:szCs w:val="22"/>
        </w:rPr>
      </w:pPr>
    </w:p>
    <w:p w14:paraId="046A5066" w14:textId="1BC600E2" w:rsidR="00113974" w:rsidRPr="00C63B84" w:rsidRDefault="00C63B84" w:rsidP="00113974">
      <w:pPr>
        <w:rPr>
          <w:rFonts w:asciiTheme="minorHAnsi" w:hAnsiTheme="minorHAnsi" w:cs="Tahoma"/>
          <w:b/>
          <w:bCs/>
          <w:sz w:val="22"/>
          <w:szCs w:val="22"/>
        </w:rPr>
      </w:pPr>
      <w:r w:rsidRPr="00C63B84">
        <w:rPr>
          <w:rFonts w:asciiTheme="minorHAnsi" w:hAnsiTheme="minorHAnsi" w:cs="Tahoma"/>
          <w:b/>
          <w:bCs/>
          <w:sz w:val="22"/>
          <w:szCs w:val="22"/>
        </w:rPr>
        <w:t xml:space="preserve">Job </w:t>
      </w:r>
      <w:r w:rsidR="00113974" w:rsidRPr="00C63B84">
        <w:rPr>
          <w:rFonts w:asciiTheme="minorHAnsi" w:hAnsiTheme="minorHAnsi" w:cs="Tahoma"/>
          <w:b/>
          <w:bCs/>
          <w:sz w:val="22"/>
          <w:szCs w:val="22"/>
        </w:rPr>
        <w:t>Duties and Responsibilities:</w:t>
      </w:r>
    </w:p>
    <w:p w14:paraId="22EAF0DE" w14:textId="77777777" w:rsidR="00B87FC2" w:rsidRDefault="00B87FC2" w:rsidP="009448DA">
      <w:pPr>
        <w:rPr>
          <w:rFonts w:asciiTheme="minorHAnsi" w:hAnsiTheme="minorHAnsi" w:cs="Tahoma"/>
          <w:bCs/>
          <w:sz w:val="22"/>
          <w:szCs w:val="22"/>
        </w:rPr>
      </w:pPr>
    </w:p>
    <w:p w14:paraId="62EF82D9" w14:textId="0B1E3B82" w:rsidR="00B87FC2" w:rsidRPr="00C42E0B" w:rsidRDefault="00B87FC2" w:rsidP="00B87FC2">
      <w:pPr>
        <w:pStyle w:val="ListParagraph"/>
        <w:numPr>
          <w:ilvl w:val="0"/>
          <w:numId w:val="2"/>
        </w:numPr>
        <w:tabs>
          <w:tab w:val="left" w:pos="720"/>
        </w:tabs>
        <w:rPr>
          <w:rFonts w:asciiTheme="minorHAnsi" w:hAnsiTheme="minorHAnsi" w:cstheme="minorHAnsi"/>
          <w:sz w:val="22"/>
          <w:szCs w:val="22"/>
        </w:rPr>
      </w:pPr>
      <w:r w:rsidRPr="00C42E0B">
        <w:rPr>
          <w:rFonts w:asciiTheme="minorHAnsi" w:hAnsiTheme="minorHAnsi" w:cstheme="minorHAnsi"/>
          <w:sz w:val="22"/>
          <w:szCs w:val="22"/>
        </w:rPr>
        <w:t>Enter, track, and monitor grant expenditures of Kentucky’s 13 Regional Rape Crisis Centers</w:t>
      </w:r>
    </w:p>
    <w:p w14:paraId="197BBD04" w14:textId="21DD9550" w:rsidR="00B87FC2" w:rsidRPr="00C42E0B" w:rsidRDefault="00B87FC2" w:rsidP="00B87FC2">
      <w:pPr>
        <w:pStyle w:val="ListParagraph"/>
        <w:numPr>
          <w:ilvl w:val="0"/>
          <w:numId w:val="2"/>
        </w:numPr>
        <w:tabs>
          <w:tab w:val="left" w:pos="720"/>
        </w:tabs>
        <w:rPr>
          <w:rFonts w:asciiTheme="minorHAnsi" w:hAnsiTheme="minorHAnsi" w:cstheme="minorHAnsi"/>
          <w:sz w:val="22"/>
          <w:szCs w:val="22"/>
        </w:rPr>
      </w:pPr>
      <w:r w:rsidRPr="00C42E0B">
        <w:rPr>
          <w:rFonts w:asciiTheme="minorHAnsi" w:hAnsiTheme="minorHAnsi" w:cstheme="minorHAnsi"/>
          <w:sz w:val="22"/>
          <w:szCs w:val="22"/>
        </w:rPr>
        <w:t>Ensure Kentucky’s Regional Rape Crisis Centers comply with both federal and state grant guidelines</w:t>
      </w:r>
    </w:p>
    <w:p w14:paraId="3B0EF16F" w14:textId="4CB5E28C" w:rsidR="00B87FC2" w:rsidRPr="00C42E0B" w:rsidRDefault="009448DA" w:rsidP="00B87FC2">
      <w:pPr>
        <w:pStyle w:val="ListParagraph"/>
        <w:numPr>
          <w:ilvl w:val="0"/>
          <w:numId w:val="2"/>
        </w:numPr>
        <w:tabs>
          <w:tab w:val="left" w:pos="720"/>
        </w:tabs>
        <w:rPr>
          <w:rFonts w:asciiTheme="minorHAnsi" w:hAnsiTheme="minorHAnsi" w:cstheme="minorHAnsi"/>
          <w:sz w:val="22"/>
          <w:szCs w:val="22"/>
        </w:rPr>
      </w:pPr>
      <w:r>
        <w:rPr>
          <w:rFonts w:asciiTheme="minorHAnsi" w:hAnsiTheme="minorHAnsi" w:cstheme="minorHAnsi"/>
          <w:sz w:val="22"/>
          <w:szCs w:val="22"/>
        </w:rPr>
        <w:t>Enter a</w:t>
      </w:r>
      <w:r w:rsidR="00B87FC2" w:rsidRPr="00C42E0B">
        <w:rPr>
          <w:rFonts w:asciiTheme="minorHAnsi" w:hAnsiTheme="minorHAnsi" w:cstheme="minorHAnsi"/>
          <w:sz w:val="22"/>
          <w:szCs w:val="22"/>
        </w:rPr>
        <w:t>ccounts payable and accounts receivable</w:t>
      </w:r>
    </w:p>
    <w:p w14:paraId="475104E4" w14:textId="78C0EF72" w:rsidR="00B87FC2" w:rsidRPr="00C42E0B" w:rsidRDefault="00B87FC2" w:rsidP="00B87FC2">
      <w:pPr>
        <w:pStyle w:val="ListParagraph"/>
        <w:numPr>
          <w:ilvl w:val="0"/>
          <w:numId w:val="2"/>
        </w:numPr>
        <w:tabs>
          <w:tab w:val="left" w:pos="720"/>
        </w:tabs>
        <w:rPr>
          <w:rFonts w:asciiTheme="minorHAnsi" w:hAnsiTheme="minorHAnsi" w:cstheme="minorHAnsi"/>
          <w:sz w:val="22"/>
          <w:szCs w:val="22"/>
        </w:rPr>
      </w:pPr>
      <w:r w:rsidRPr="00C42E0B">
        <w:rPr>
          <w:rFonts w:asciiTheme="minorHAnsi" w:hAnsiTheme="minorHAnsi" w:cstheme="minorHAnsi"/>
          <w:sz w:val="22"/>
          <w:szCs w:val="22"/>
        </w:rPr>
        <w:t>Reconcile bank and credit card statements</w:t>
      </w:r>
    </w:p>
    <w:p w14:paraId="0A35894E" w14:textId="1CAED969" w:rsidR="00B87FC2" w:rsidRPr="00C42E0B" w:rsidRDefault="00B87FC2" w:rsidP="00B87FC2">
      <w:pPr>
        <w:pStyle w:val="ListParagraph"/>
        <w:numPr>
          <w:ilvl w:val="0"/>
          <w:numId w:val="2"/>
        </w:numPr>
        <w:tabs>
          <w:tab w:val="left" w:pos="720"/>
        </w:tabs>
        <w:rPr>
          <w:rFonts w:asciiTheme="minorHAnsi" w:hAnsiTheme="minorHAnsi" w:cstheme="minorHAnsi"/>
          <w:sz w:val="22"/>
          <w:szCs w:val="22"/>
        </w:rPr>
      </w:pPr>
      <w:r w:rsidRPr="00C42E0B">
        <w:rPr>
          <w:rFonts w:asciiTheme="minorHAnsi" w:hAnsiTheme="minorHAnsi" w:cstheme="minorHAnsi"/>
          <w:sz w:val="22"/>
          <w:szCs w:val="22"/>
        </w:rPr>
        <w:lastRenderedPageBreak/>
        <w:t>Assist with preparation for annual audit and grant reviews</w:t>
      </w:r>
    </w:p>
    <w:p w14:paraId="42E12D15" w14:textId="7751F65D" w:rsidR="00B87FC2" w:rsidRDefault="00B87FC2" w:rsidP="00B87FC2">
      <w:pPr>
        <w:pStyle w:val="ListParagraph"/>
        <w:numPr>
          <w:ilvl w:val="0"/>
          <w:numId w:val="2"/>
        </w:numPr>
        <w:tabs>
          <w:tab w:val="left" w:pos="720"/>
        </w:tabs>
        <w:rPr>
          <w:rFonts w:asciiTheme="minorHAnsi" w:hAnsiTheme="minorHAnsi" w:cstheme="minorHAnsi"/>
          <w:sz w:val="22"/>
          <w:szCs w:val="22"/>
        </w:rPr>
      </w:pPr>
      <w:r w:rsidRPr="00C42E0B">
        <w:rPr>
          <w:rFonts w:asciiTheme="minorHAnsi" w:hAnsiTheme="minorHAnsi" w:cstheme="minorHAnsi"/>
          <w:sz w:val="22"/>
          <w:szCs w:val="22"/>
        </w:rPr>
        <w:t>Provide support to the Accountant/Administrator as neede</w:t>
      </w:r>
      <w:r w:rsidR="00E24CDD">
        <w:rPr>
          <w:rFonts w:asciiTheme="minorHAnsi" w:hAnsiTheme="minorHAnsi" w:cstheme="minorHAnsi"/>
          <w:sz w:val="22"/>
          <w:szCs w:val="22"/>
        </w:rPr>
        <w:t>d</w:t>
      </w:r>
    </w:p>
    <w:p w14:paraId="62D70A08" w14:textId="5BF2C186" w:rsidR="009448DA" w:rsidRDefault="009448DA" w:rsidP="009448DA">
      <w:pPr>
        <w:numPr>
          <w:ilvl w:val="0"/>
          <w:numId w:val="2"/>
        </w:numPr>
        <w:rPr>
          <w:rFonts w:asciiTheme="minorHAnsi" w:hAnsiTheme="minorHAnsi" w:cs="Tahoma"/>
          <w:bCs/>
          <w:sz w:val="22"/>
          <w:szCs w:val="22"/>
        </w:rPr>
      </w:pPr>
      <w:r w:rsidRPr="00490A16">
        <w:rPr>
          <w:rFonts w:asciiTheme="minorHAnsi" w:hAnsiTheme="minorHAnsi" w:cs="Tahoma"/>
          <w:bCs/>
          <w:sz w:val="22"/>
          <w:szCs w:val="22"/>
        </w:rPr>
        <w:t>Other accounting and administrative responsibilities as needed</w:t>
      </w:r>
    </w:p>
    <w:p w14:paraId="5998690C" w14:textId="77777777" w:rsidR="00113974" w:rsidRPr="00490A16" w:rsidRDefault="00113974" w:rsidP="00113974">
      <w:pPr>
        <w:jc w:val="center"/>
        <w:rPr>
          <w:rFonts w:asciiTheme="minorHAnsi" w:hAnsiTheme="minorHAnsi" w:cs="Tahoma"/>
          <w:bCs/>
          <w:sz w:val="22"/>
          <w:szCs w:val="22"/>
        </w:rPr>
      </w:pPr>
    </w:p>
    <w:p w14:paraId="79541982" w14:textId="77777777" w:rsidR="008D2D0A" w:rsidRDefault="008D2D0A" w:rsidP="00113974">
      <w:pPr>
        <w:pStyle w:val="Heading1"/>
        <w:jc w:val="left"/>
        <w:rPr>
          <w:rFonts w:asciiTheme="minorHAnsi" w:hAnsiTheme="minorHAnsi"/>
          <w:sz w:val="22"/>
          <w:szCs w:val="22"/>
        </w:rPr>
      </w:pPr>
    </w:p>
    <w:p w14:paraId="081B956E" w14:textId="77777777" w:rsidR="008D2D0A" w:rsidRDefault="008D2D0A" w:rsidP="00113974">
      <w:pPr>
        <w:pStyle w:val="Heading1"/>
        <w:jc w:val="left"/>
        <w:rPr>
          <w:rFonts w:asciiTheme="minorHAnsi" w:hAnsiTheme="minorHAnsi"/>
          <w:sz w:val="22"/>
          <w:szCs w:val="22"/>
        </w:rPr>
      </w:pPr>
    </w:p>
    <w:p w14:paraId="4702C44E" w14:textId="25405E60" w:rsidR="00113974" w:rsidRDefault="00C63B84" w:rsidP="00113974">
      <w:pPr>
        <w:pStyle w:val="Heading1"/>
        <w:jc w:val="left"/>
        <w:rPr>
          <w:rFonts w:asciiTheme="minorHAnsi" w:hAnsiTheme="minorHAnsi"/>
          <w:sz w:val="22"/>
          <w:szCs w:val="22"/>
          <w:u w:val="single"/>
        </w:rPr>
      </w:pPr>
      <w:r w:rsidRPr="00C63B84">
        <w:rPr>
          <w:rFonts w:asciiTheme="minorHAnsi" w:hAnsiTheme="minorHAnsi"/>
          <w:sz w:val="22"/>
          <w:szCs w:val="22"/>
        </w:rPr>
        <w:t xml:space="preserve">Job </w:t>
      </w:r>
      <w:r w:rsidR="00113974" w:rsidRPr="00C63B84">
        <w:rPr>
          <w:rFonts w:asciiTheme="minorHAnsi" w:hAnsiTheme="minorHAnsi"/>
          <w:sz w:val="22"/>
          <w:szCs w:val="22"/>
        </w:rPr>
        <w:t>Requirements</w:t>
      </w:r>
      <w:r w:rsidR="00113974" w:rsidRPr="00490A16">
        <w:rPr>
          <w:rFonts w:asciiTheme="minorHAnsi" w:hAnsiTheme="minorHAnsi"/>
          <w:sz w:val="22"/>
          <w:szCs w:val="22"/>
          <w:u w:val="single"/>
        </w:rPr>
        <w:t>:</w:t>
      </w:r>
    </w:p>
    <w:p w14:paraId="3171524E" w14:textId="1540FDBA" w:rsidR="008D2D0A" w:rsidRPr="008D2D0A" w:rsidRDefault="008D2D0A" w:rsidP="008D2D0A">
      <w:pPr>
        <w:rPr>
          <w:i/>
          <w:iCs/>
        </w:rPr>
      </w:pPr>
      <w:r w:rsidRPr="008D2D0A">
        <w:rPr>
          <w:i/>
          <w:iCs/>
        </w:rPr>
        <w:t xml:space="preserve">Education and Experience </w:t>
      </w:r>
    </w:p>
    <w:p w14:paraId="5FFB15A9" w14:textId="77777777" w:rsidR="00FD75DB" w:rsidRPr="00E57E17" w:rsidRDefault="00FD75DB" w:rsidP="00FD75DB">
      <w:pPr>
        <w:jc w:val="center"/>
        <w:rPr>
          <w:rFonts w:asciiTheme="minorHAnsi" w:hAnsiTheme="minorHAnsi" w:cs="Tahoma"/>
          <w:sz w:val="22"/>
          <w:szCs w:val="22"/>
        </w:rPr>
      </w:pPr>
    </w:p>
    <w:p w14:paraId="3E7AD953" w14:textId="7C6FFD85" w:rsidR="00FD75DB" w:rsidRDefault="00FD75DB" w:rsidP="00FD75DB">
      <w:pPr>
        <w:numPr>
          <w:ilvl w:val="0"/>
          <w:numId w:val="1"/>
        </w:numPr>
        <w:rPr>
          <w:rFonts w:asciiTheme="minorHAnsi" w:hAnsiTheme="minorHAnsi" w:cs="Tahoma"/>
          <w:sz w:val="22"/>
          <w:szCs w:val="22"/>
        </w:rPr>
      </w:pPr>
      <w:r w:rsidRPr="00E57E17">
        <w:rPr>
          <w:rFonts w:asciiTheme="minorHAnsi" w:hAnsiTheme="minorHAnsi" w:cs="Tahoma"/>
          <w:sz w:val="22"/>
          <w:szCs w:val="22"/>
        </w:rPr>
        <w:t xml:space="preserve">Bachelor’s Degree in accounting with </w:t>
      </w:r>
      <w:r w:rsidR="00F046BE" w:rsidRPr="00E57E17">
        <w:rPr>
          <w:rFonts w:asciiTheme="minorHAnsi" w:hAnsiTheme="minorHAnsi" w:cs="Tahoma"/>
          <w:sz w:val="22"/>
          <w:szCs w:val="22"/>
        </w:rPr>
        <w:t xml:space="preserve">at least </w:t>
      </w:r>
      <w:r w:rsidR="00543FE3" w:rsidRPr="00E57E17">
        <w:rPr>
          <w:rFonts w:asciiTheme="minorHAnsi" w:hAnsiTheme="minorHAnsi" w:cs="Tahoma"/>
          <w:sz w:val="22"/>
          <w:szCs w:val="22"/>
        </w:rPr>
        <w:t xml:space="preserve">five </w:t>
      </w:r>
      <w:r w:rsidR="007E2796" w:rsidRPr="00E57E17">
        <w:rPr>
          <w:rFonts w:asciiTheme="minorHAnsi" w:hAnsiTheme="minorHAnsi" w:cs="Tahoma"/>
          <w:sz w:val="22"/>
          <w:szCs w:val="22"/>
        </w:rPr>
        <w:t xml:space="preserve">years </w:t>
      </w:r>
      <w:r w:rsidR="00485B8B" w:rsidRPr="00E57E17">
        <w:rPr>
          <w:rFonts w:asciiTheme="minorHAnsi" w:hAnsiTheme="minorHAnsi" w:cs="Tahoma"/>
          <w:sz w:val="22"/>
          <w:szCs w:val="22"/>
        </w:rPr>
        <w:t xml:space="preserve">of </w:t>
      </w:r>
      <w:r w:rsidR="007E2796" w:rsidRPr="00E57E17">
        <w:rPr>
          <w:rFonts w:asciiTheme="minorHAnsi" w:hAnsiTheme="minorHAnsi" w:cs="Tahoma"/>
          <w:sz w:val="22"/>
          <w:szCs w:val="22"/>
        </w:rPr>
        <w:t>experience</w:t>
      </w:r>
      <w:r w:rsidR="00734657" w:rsidRPr="00E57E17">
        <w:rPr>
          <w:rFonts w:asciiTheme="minorHAnsi" w:hAnsiTheme="minorHAnsi" w:cs="Tahoma"/>
          <w:sz w:val="22"/>
          <w:szCs w:val="22"/>
        </w:rPr>
        <w:t xml:space="preserve"> </w:t>
      </w:r>
      <w:r w:rsidRPr="00E57E17">
        <w:rPr>
          <w:rFonts w:asciiTheme="minorHAnsi" w:hAnsiTheme="minorHAnsi" w:cs="Tahoma"/>
          <w:sz w:val="22"/>
          <w:szCs w:val="22"/>
        </w:rPr>
        <w:t>preferred</w:t>
      </w:r>
      <w:r w:rsidR="0000344F" w:rsidRPr="00E57E17">
        <w:rPr>
          <w:rFonts w:asciiTheme="minorHAnsi" w:hAnsiTheme="minorHAnsi" w:cs="Tahoma"/>
          <w:sz w:val="22"/>
          <w:szCs w:val="22"/>
        </w:rPr>
        <w:t>.  A combination of education, training, and experience</w:t>
      </w:r>
      <w:r w:rsidR="00D23F9E" w:rsidRPr="00E57E17">
        <w:rPr>
          <w:rFonts w:asciiTheme="minorHAnsi" w:hAnsiTheme="minorHAnsi" w:cs="Tahoma"/>
          <w:sz w:val="22"/>
          <w:szCs w:val="22"/>
        </w:rPr>
        <w:t xml:space="preserve"> resulting in demonstrated competency to perform the work may be substituted</w:t>
      </w:r>
      <w:r w:rsidR="0014231F" w:rsidRPr="00E57E17">
        <w:rPr>
          <w:rFonts w:asciiTheme="minorHAnsi" w:hAnsiTheme="minorHAnsi" w:cs="Tahoma"/>
          <w:sz w:val="22"/>
          <w:szCs w:val="22"/>
        </w:rPr>
        <w:t xml:space="preserve"> </w:t>
      </w:r>
    </w:p>
    <w:p w14:paraId="6F5DC05D" w14:textId="7AA9A319" w:rsidR="008D2D0A" w:rsidRDefault="008D2D0A" w:rsidP="008D2D0A">
      <w:pPr>
        <w:rPr>
          <w:rFonts w:asciiTheme="minorHAnsi" w:hAnsiTheme="minorHAnsi" w:cs="Tahoma"/>
          <w:sz w:val="22"/>
          <w:szCs w:val="22"/>
        </w:rPr>
      </w:pPr>
    </w:p>
    <w:p w14:paraId="3E4DCDE0" w14:textId="77777777" w:rsidR="008D2D0A" w:rsidRDefault="008D2D0A" w:rsidP="008D2D0A">
      <w:pPr>
        <w:rPr>
          <w:rFonts w:asciiTheme="minorHAnsi" w:hAnsiTheme="minorHAnsi" w:cs="Tahoma"/>
          <w:i/>
          <w:iCs/>
          <w:sz w:val="22"/>
          <w:szCs w:val="22"/>
        </w:rPr>
      </w:pPr>
      <w:r w:rsidRPr="008D2D0A">
        <w:rPr>
          <w:rFonts w:asciiTheme="minorHAnsi" w:hAnsiTheme="minorHAnsi" w:cs="Tahoma"/>
          <w:i/>
          <w:iCs/>
          <w:sz w:val="22"/>
          <w:szCs w:val="22"/>
        </w:rPr>
        <w:t>Knowledge, Skills and Abilit</w:t>
      </w:r>
      <w:r>
        <w:rPr>
          <w:rFonts w:asciiTheme="minorHAnsi" w:hAnsiTheme="minorHAnsi" w:cs="Tahoma"/>
          <w:i/>
          <w:iCs/>
          <w:sz w:val="22"/>
          <w:szCs w:val="22"/>
        </w:rPr>
        <w:t>i</w:t>
      </w:r>
      <w:r w:rsidRPr="008D2D0A">
        <w:rPr>
          <w:rFonts w:asciiTheme="minorHAnsi" w:hAnsiTheme="minorHAnsi" w:cs="Tahoma"/>
          <w:i/>
          <w:iCs/>
          <w:sz w:val="22"/>
          <w:szCs w:val="22"/>
        </w:rPr>
        <w:t>es</w:t>
      </w:r>
    </w:p>
    <w:p w14:paraId="49DFE1F7" w14:textId="77777777" w:rsidR="008D2D0A" w:rsidRDefault="008D2D0A" w:rsidP="008D2D0A">
      <w:pPr>
        <w:rPr>
          <w:rFonts w:asciiTheme="minorHAnsi" w:hAnsiTheme="minorHAnsi" w:cs="Tahoma"/>
          <w:i/>
          <w:iCs/>
          <w:sz w:val="22"/>
          <w:szCs w:val="22"/>
        </w:rPr>
      </w:pPr>
    </w:p>
    <w:p w14:paraId="3572BE49" w14:textId="77777777" w:rsidR="00297092" w:rsidRPr="00E57E17" w:rsidRDefault="00297092" w:rsidP="00297092">
      <w:pPr>
        <w:numPr>
          <w:ilvl w:val="0"/>
          <w:numId w:val="1"/>
        </w:numPr>
        <w:rPr>
          <w:rFonts w:asciiTheme="minorHAnsi" w:hAnsiTheme="minorHAnsi" w:cs="Tahoma"/>
          <w:sz w:val="22"/>
          <w:szCs w:val="22"/>
        </w:rPr>
      </w:pPr>
      <w:r w:rsidRPr="00E57E17">
        <w:rPr>
          <w:rFonts w:asciiTheme="minorHAnsi" w:hAnsiTheme="minorHAnsi" w:cs="Tahoma"/>
          <w:sz w:val="22"/>
          <w:szCs w:val="22"/>
        </w:rPr>
        <w:t>Must be detail oriented</w:t>
      </w:r>
    </w:p>
    <w:p w14:paraId="2867A0B5" w14:textId="28963A53" w:rsidR="00FD75DB" w:rsidRPr="00E57E17" w:rsidRDefault="00211A4F" w:rsidP="00FD75DB">
      <w:pPr>
        <w:numPr>
          <w:ilvl w:val="0"/>
          <w:numId w:val="1"/>
        </w:numPr>
        <w:rPr>
          <w:rFonts w:asciiTheme="minorHAnsi" w:hAnsiTheme="minorHAnsi" w:cs="Tahoma"/>
          <w:sz w:val="22"/>
          <w:szCs w:val="22"/>
        </w:rPr>
      </w:pPr>
      <w:r w:rsidRPr="00E57E17">
        <w:rPr>
          <w:rFonts w:asciiTheme="minorHAnsi" w:hAnsiTheme="minorHAnsi" w:cs="Tahoma"/>
          <w:sz w:val="22"/>
          <w:szCs w:val="22"/>
        </w:rPr>
        <w:t>Must be proficient</w:t>
      </w:r>
      <w:r w:rsidR="00FD75DB" w:rsidRPr="00E57E17">
        <w:rPr>
          <w:rFonts w:asciiTheme="minorHAnsi" w:hAnsiTheme="minorHAnsi" w:cs="Tahoma"/>
          <w:sz w:val="22"/>
          <w:szCs w:val="22"/>
        </w:rPr>
        <w:t xml:space="preserve"> in Microsoft Excel </w:t>
      </w:r>
    </w:p>
    <w:p w14:paraId="62274CA1" w14:textId="264847EA" w:rsidR="00211A4F" w:rsidRPr="00E57E17" w:rsidRDefault="00211A4F" w:rsidP="00FD75DB">
      <w:pPr>
        <w:numPr>
          <w:ilvl w:val="0"/>
          <w:numId w:val="1"/>
        </w:numPr>
        <w:rPr>
          <w:rFonts w:asciiTheme="minorHAnsi" w:hAnsiTheme="minorHAnsi" w:cs="Tahoma"/>
          <w:sz w:val="22"/>
          <w:szCs w:val="22"/>
        </w:rPr>
      </w:pPr>
      <w:r w:rsidRPr="00E57E17">
        <w:rPr>
          <w:rFonts w:asciiTheme="minorHAnsi" w:hAnsiTheme="minorHAnsi" w:cs="Tahoma"/>
          <w:sz w:val="22"/>
          <w:szCs w:val="22"/>
        </w:rPr>
        <w:t>Must be proficient in QuickBooks</w:t>
      </w:r>
    </w:p>
    <w:p w14:paraId="32C889B9" w14:textId="1ED07E44" w:rsidR="00FE1763" w:rsidRDefault="00211A4F" w:rsidP="00FD75DB">
      <w:pPr>
        <w:numPr>
          <w:ilvl w:val="0"/>
          <w:numId w:val="1"/>
        </w:numPr>
        <w:rPr>
          <w:rFonts w:asciiTheme="minorHAnsi" w:hAnsiTheme="minorHAnsi" w:cs="Tahoma"/>
          <w:sz w:val="22"/>
          <w:szCs w:val="22"/>
        </w:rPr>
      </w:pPr>
      <w:r w:rsidRPr="00E57E17">
        <w:rPr>
          <w:rFonts w:asciiTheme="minorHAnsi" w:hAnsiTheme="minorHAnsi" w:cs="Tahoma"/>
          <w:sz w:val="22"/>
          <w:szCs w:val="22"/>
        </w:rPr>
        <w:t xml:space="preserve">Must </w:t>
      </w:r>
      <w:r w:rsidR="00B45B6A" w:rsidRPr="00E57E17">
        <w:rPr>
          <w:rFonts w:asciiTheme="minorHAnsi" w:hAnsiTheme="minorHAnsi" w:cs="Tahoma"/>
          <w:sz w:val="22"/>
          <w:szCs w:val="22"/>
        </w:rPr>
        <w:t xml:space="preserve">be organized and </w:t>
      </w:r>
      <w:r w:rsidRPr="00E57E17">
        <w:rPr>
          <w:rFonts w:asciiTheme="minorHAnsi" w:hAnsiTheme="minorHAnsi" w:cs="Tahoma"/>
          <w:sz w:val="22"/>
          <w:szCs w:val="22"/>
        </w:rPr>
        <w:t>have g</w:t>
      </w:r>
      <w:r w:rsidR="00FD75DB" w:rsidRPr="00E57E17">
        <w:rPr>
          <w:rFonts w:asciiTheme="minorHAnsi" w:hAnsiTheme="minorHAnsi" w:cs="Tahoma"/>
          <w:sz w:val="22"/>
          <w:szCs w:val="22"/>
        </w:rPr>
        <w:t xml:space="preserve">ood </w:t>
      </w:r>
      <w:r w:rsidR="00934649" w:rsidRPr="00E57E17">
        <w:rPr>
          <w:rFonts w:asciiTheme="minorHAnsi" w:hAnsiTheme="minorHAnsi" w:cs="Tahoma"/>
          <w:sz w:val="22"/>
          <w:szCs w:val="22"/>
        </w:rPr>
        <w:t xml:space="preserve">problem solving and </w:t>
      </w:r>
      <w:r w:rsidR="00FE1763" w:rsidRPr="00E57E17">
        <w:rPr>
          <w:rFonts w:asciiTheme="minorHAnsi" w:hAnsiTheme="minorHAnsi" w:cs="Tahoma"/>
          <w:sz w:val="22"/>
          <w:szCs w:val="22"/>
        </w:rPr>
        <w:t>analytical</w:t>
      </w:r>
      <w:r w:rsidR="00360083" w:rsidRPr="00E57E17">
        <w:rPr>
          <w:rFonts w:asciiTheme="minorHAnsi" w:hAnsiTheme="minorHAnsi" w:cs="Tahoma"/>
          <w:sz w:val="22"/>
          <w:szCs w:val="22"/>
        </w:rPr>
        <w:t xml:space="preserve"> skills</w:t>
      </w:r>
    </w:p>
    <w:p w14:paraId="4D002E97" w14:textId="77777777" w:rsidR="00297092" w:rsidRDefault="00297092" w:rsidP="00297092">
      <w:pPr>
        <w:rPr>
          <w:rFonts w:asciiTheme="minorHAnsi" w:hAnsiTheme="minorHAnsi" w:cs="Tahoma"/>
          <w:sz w:val="22"/>
          <w:szCs w:val="22"/>
        </w:rPr>
      </w:pPr>
    </w:p>
    <w:p w14:paraId="3F88B711" w14:textId="1B083651" w:rsidR="00297092" w:rsidRPr="00297092" w:rsidRDefault="00297092" w:rsidP="00297092">
      <w:pPr>
        <w:rPr>
          <w:rFonts w:asciiTheme="minorHAnsi" w:hAnsiTheme="minorHAnsi" w:cs="Tahoma"/>
          <w:i/>
          <w:iCs/>
          <w:sz w:val="22"/>
          <w:szCs w:val="22"/>
        </w:rPr>
      </w:pPr>
      <w:r w:rsidRPr="00297092">
        <w:rPr>
          <w:rFonts w:asciiTheme="minorHAnsi" w:hAnsiTheme="minorHAnsi" w:cs="Tahoma"/>
          <w:i/>
          <w:iCs/>
          <w:sz w:val="22"/>
          <w:szCs w:val="22"/>
        </w:rPr>
        <w:t>The ideal candidate would also have</w:t>
      </w:r>
    </w:p>
    <w:p w14:paraId="251884A3" w14:textId="77777777" w:rsidR="00297092" w:rsidRPr="00297092" w:rsidRDefault="00297092" w:rsidP="00297092">
      <w:pPr>
        <w:rPr>
          <w:rFonts w:asciiTheme="minorHAnsi" w:hAnsiTheme="minorHAnsi" w:cs="Tahoma"/>
          <w:i/>
          <w:iCs/>
          <w:sz w:val="22"/>
          <w:szCs w:val="22"/>
        </w:rPr>
      </w:pPr>
    </w:p>
    <w:p w14:paraId="447BD81D" w14:textId="6107E3B2" w:rsidR="00012A52" w:rsidRPr="00E57E17" w:rsidRDefault="005B60BD" w:rsidP="00FD75DB">
      <w:pPr>
        <w:numPr>
          <w:ilvl w:val="0"/>
          <w:numId w:val="1"/>
        </w:numPr>
        <w:rPr>
          <w:rFonts w:asciiTheme="minorHAnsi" w:hAnsiTheme="minorHAnsi" w:cs="Tahoma"/>
          <w:sz w:val="22"/>
          <w:szCs w:val="22"/>
        </w:rPr>
      </w:pPr>
      <w:r w:rsidRPr="00E57E17">
        <w:rPr>
          <w:rFonts w:asciiTheme="minorHAnsi" w:hAnsiTheme="minorHAnsi" w:cs="Tahoma"/>
          <w:sz w:val="22"/>
          <w:szCs w:val="22"/>
        </w:rPr>
        <w:t xml:space="preserve">Nonprofit </w:t>
      </w:r>
      <w:r w:rsidR="004A6AB9" w:rsidRPr="00E57E17">
        <w:rPr>
          <w:rFonts w:asciiTheme="minorHAnsi" w:hAnsiTheme="minorHAnsi" w:cs="Tahoma"/>
          <w:sz w:val="22"/>
          <w:szCs w:val="22"/>
        </w:rPr>
        <w:t xml:space="preserve">experience </w:t>
      </w:r>
    </w:p>
    <w:p w14:paraId="5C22FF9B" w14:textId="00C02147" w:rsidR="005B60BD" w:rsidRDefault="005B60BD" w:rsidP="00FD75DB">
      <w:pPr>
        <w:numPr>
          <w:ilvl w:val="0"/>
          <w:numId w:val="1"/>
        </w:numPr>
        <w:rPr>
          <w:rFonts w:asciiTheme="minorHAnsi" w:hAnsiTheme="minorHAnsi" w:cs="Tahoma"/>
          <w:sz w:val="22"/>
          <w:szCs w:val="22"/>
        </w:rPr>
      </w:pPr>
      <w:r w:rsidRPr="00E57E17">
        <w:rPr>
          <w:rFonts w:asciiTheme="minorHAnsi" w:hAnsiTheme="minorHAnsi" w:cs="Tahoma"/>
          <w:sz w:val="22"/>
          <w:szCs w:val="22"/>
        </w:rPr>
        <w:t>Audit experience</w:t>
      </w:r>
    </w:p>
    <w:p w14:paraId="713AC33D" w14:textId="74AE2857" w:rsidR="00297092" w:rsidRPr="00E57E17" w:rsidRDefault="00297092" w:rsidP="00297092">
      <w:pPr>
        <w:numPr>
          <w:ilvl w:val="0"/>
          <w:numId w:val="1"/>
        </w:numPr>
        <w:rPr>
          <w:rFonts w:asciiTheme="minorHAnsi" w:hAnsiTheme="minorHAnsi" w:cs="Tahoma"/>
          <w:sz w:val="22"/>
          <w:szCs w:val="22"/>
        </w:rPr>
      </w:pPr>
      <w:r>
        <w:rPr>
          <w:rFonts w:asciiTheme="minorHAnsi" w:hAnsiTheme="minorHAnsi" w:cs="Tahoma"/>
          <w:sz w:val="22"/>
          <w:szCs w:val="22"/>
        </w:rPr>
        <w:t xml:space="preserve">Experience with </w:t>
      </w:r>
      <w:r w:rsidRPr="00E57E17">
        <w:rPr>
          <w:rFonts w:asciiTheme="minorHAnsi" w:hAnsiTheme="minorHAnsi" w:cs="Tahoma"/>
          <w:sz w:val="22"/>
          <w:szCs w:val="22"/>
        </w:rPr>
        <w:t>state and federal grant requirements</w:t>
      </w:r>
    </w:p>
    <w:p w14:paraId="2ABEB537" w14:textId="77777777" w:rsidR="00297092" w:rsidRDefault="00297092" w:rsidP="00297092">
      <w:pPr>
        <w:ind w:left="720"/>
        <w:rPr>
          <w:rFonts w:asciiTheme="minorHAnsi" w:hAnsiTheme="minorHAnsi" w:cs="Tahoma"/>
          <w:sz w:val="22"/>
          <w:szCs w:val="22"/>
        </w:rPr>
      </w:pPr>
    </w:p>
    <w:p w14:paraId="6CDDC4FC" w14:textId="12DAF01C" w:rsidR="008D2D0A" w:rsidRDefault="008D2D0A" w:rsidP="008D2D0A">
      <w:pPr>
        <w:rPr>
          <w:rFonts w:asciiTheme="minorHAnsi" w:hAnsiTheme="minorHAnsi" w:cs="Tahoma"/>
          <w:sz w:val="22"/>
          <w:szCs w:val="22"/>
        </w:rPr>
      </w:pPr>
    </w:p>
    <w:p w14:paraId="0C63495C" w14:textId="5801F4EF" w:rsidR="00327CC5" w:rsidRDefault="00327CC5" w:rsidP="00327CC5">
      <w:pPr>
        <w:rPr>
          <w:rFonts w:asciiTheme="minorHAnsi" w:hAnsiTheme="minorHAnsi" w:cs="Tahoma"/>
          <w:sz w:val="22"/>
          <w:szCs w:val="22"/>
        </w:rPr>
      </w:pPr>
    </w:p>
    <w:p w14:paraId="13D56820" w14:textId="77777777" w:rsidR="00327CC5" w:rsidRDefault="00327CC5" w:rsidP="00327CC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Due to COVID-19, all staff are currently working from home. </w:t>
      </w:r>
    </w:p>
    <w:p w14:paraId="7D083CFB" w14:textId="77777777" w:rsidR="00327CC5" w:rsidRDefault="00327CC5" w:rsidP="00327CC5">
      <w:pPr>
        <w:rPr>
          <w:rStyle w:val="normaltextrun"/>
          <w:rFonts w:ascii="Calibri" w:hAnsi="Calibri" w:cs="Calibri"/>
          <w:color w:val="000000"/>
          <w:sz w:val="22"/>
          <w:szCs w:val="22"/>
          <w:shd w:val="clear" w:color="auto" w:fill="FFFFFF"/>
        </w:rPr>
      </w:pPr>
    </w:p>
    <w:p w14:paraId="40187394" w14:textId="77777777" w:rsidR="00327CC5" w:rsidRDefault="00327CC5" w:rsidP="00327C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Apply</w:t>
      </w:r>
    </w:p>
    <w:p w14:paraId="0516BB21" w14:textId="7AF692BD" w:rsidR="00327CC5" w:rsidRDefault="00327CC5" w:rsidP="00327CC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Please submit a cover letter, resume, and three professional references to KASAP's Executive Director via email at </w:t>
      </w:r>
      <w:hyperlink r:id="rId6" w:tgtFrame="_blank" w:history="1">
        <w:r>
          <w:rPr>
            <w:rStyle w:val="normaltextrun"/>
            <w:rFonts w:ascii="Calibri" w:hAnsi="Calibri" w:cs="Calibri"/>
            <w:color w:val="0563C1"/>
            <w:sz w:val="22"/>
            <w:szCs w:val="22"/>
            <w:u w:val="single"/>
          </w:rPr>
          <w:t>erecktenwald@kasap.org</w:t>
        </w:r>
      </w:hyperlink>
      <w:r>
        <w:rPr>
          <w:rStyle w:val="normaltextrun"/>
          <w:rFonts w:ascii="Calibri" w:hAnsi="Calibri" w:cs="Calibri"/>
          <w:sz w:val="22"/>
          <w:szCs w:val="22"/>
        </w:rPr>
        <w:t> with the subject “</w:t>
      </w:r>
      <w:r w:rsidR="004D6E86">
        <w:rPr>
          <w:rStyle w:val="normaltextrun"/>
          <w:rFonts w:ascii="Calibri" w:hAnsi="Calibri" w:cs="Calibri"/>
          <w:sz w:val="22"/>
          <w:szCs w:val="22"/>
        </w:rPr>
        <w:t xml:space="preserve">Accounting </w:t>
      </w:r>
      <w:r>
        <w:rPr>
          <w:rStyle w:val="normaltextrun"/>
          <w:rFonts w:ascii="Calibri" w:hAnsi="Calibri" w:cs="Calibri"/>
          <w:sz w:val="22"/>
          <w:szCs w:val="22"/>
        </w:rPr>
        <w:t xml:space="preserve">Specialist Search.” </w:t>
      </w:r>
    </w:p>
    <w:p w14:paraId="5415839B" w14:textId="77777777" w:rsidR="00327CC5" w:rsidRDefault="00327CC5" w:rsidP="00327CC5">
      <w:pPr>
        <w:pStyle w:val="paragraph"/>
        <w:spacing w:before="0" w:beforeAutospacing="0" w:after="0" w:afterAutospacing="0"/>
        <w:textAlignment w:val="baseline"/>
        <w:rPr>
          <w:rStyle w:val="normaltextrun"/>
          <w:rFonts w:ascii="Calibri" w:hAnsi="Calibri" w:cs="Calibri"/>
          <w:sz w:val="22"/>
          <w:szCs w:val="22"/>
        </w:rPr>
      </w:pPr>
    </w:p>
    <w:p w14:paraId="5866A800" w14:textId="77777777" w:rsidR="00327CC5" w:rsidRPr="006A7B6C" w:rsidRDefault="00327CC5" w:rsidP="00327CC5">
      <w:pPr>
        <w:pStyle w:val="paragraph"/>
        <w:spacing w:before="0" w:beforeAutospacing="0" w:after="0" w:afterAutospacing="0"/>
        <w:textAlignment w:val="baseline"/>
        <w:rPr>
          <w:rStyle w:val="normaltextrun"/>
          <w:rFonts w:ascii="Calibri" w:hAnsi="Calibri" w:cs="Calibri"/>
          <w:b/>
          <w:bCs/>
          <w:sz w:val="22"/>
          <w:szCs w:val="22"/>
        </w:rPr>
      </w:pPr>
      <w:r w:rsidRPr="006A7B6C">
        <w:rPr>
          <w:rStyle w:val="normaltextrun"/>
          <w:rFonts w:ascii="Calibri" w:hAnsi="Calibri" w:cs="Calibri"/>
          <w:b/>
          <w:bCs/>
          <w:sz w:val="22"/>
          <w:szCs w:val="22"/>
        </w:rPr>
        <w:t>Timeline</w:t>
      </w:r>
    </w:p>
    <w:p w14:paraId="7547E7E8" w14:textId="655A3326" w:rsidR="00327CC5" w:rsidRPr="006A7B6C" w:rsidRDefault="00327CC5" w:rsidP="00327CC5">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anticipated start date for this position is </w:t>
      </w:r>
      <w:r w:rsidR="003F6D93">
        <w:rPr>
          <w:rStyle w:val="normaltextrun"/>
          <w:rFonts w:ascii="Calibri" w:hAnsi="Calibri" w:cs="Calibri"/>
          <w:color w:val="000000"/>
          <w:sz w:val="22"/>
          <w:szCs w:val="22"/>
          <w:shd w:val="clear" w:color="auto" w:fill="FFFFFF"/>
        </w:rPr>
        <w:t xml:space="preserve">September </w:t>
      </w:r>
      <w:r>
        <w:rPr>
          <w:rStyle w:val="normaltextrun"/>
          <w:rFonts w:ascii="Calibri" w:hAnsi="Calibri" w:cs="Calibri"/>
          <w:color w:val="000000"/>
          <w:sz w:val="22"/>
          <w:szCs w:val="22"/>
          <w:shd w:val="clear" w:color="auto" w:fill="FFFFFF"/>
        </w:rPr>
        <w:t>1</w:t>
      </w:r>
      <w:r w:rsidR="003F6D93">
        <w:rPr>
          <w:rStyle w:val="normaltextrun"/>
          <w:rFonts w:ascii="Calibri" w:hAnsi="Calibri" w:cs="Calibri"/>
          <w:color w:val="000000"/>
          <w:sz w:val="22"/>
          <w:szCs w:val="22"/>
          <w:shd w:val="clear" w:color="auto" w:fill="FFFFFF"/>
        </w:rPr>
        <w:t>5</w:t>
      </w:r>
      <w:r>
        <w:rPr>
          <w:rStyle w:val="normaltextrun"/>
          <w:rFonts w:ascii="Calibri" w:hAnsi="Calibri" w:cs="Calibri"/>
          <w:color w:val="000000"/>
          <w:sz w:val="22"/>
          <w:szCs w:val="22"/>
          <w:shd w:val="clear" w:color="auto" w:fill="FFFFFF"/>
        </w:rPr>
        <w:t xml:space="preserve">, 2021. Applications will be accepted until </w:t>
      </w:r>
      <w:r w:rsidR="003F6D93">
        <w:rPr>
          <w:rStyle w:val="normaltextrun"/>
          <w:rFonts w:ascii="Calibri" w:hAnsi="Calibri" w:cs="Calibri"/>
          <w:color w:val="000000"/>
          <w:sz w:val="22"/>
          <w:szCs w:val="22"/>
          <w:shd w:val="clear" w:color="auto" w:fill="FFFFFF"/>
        </w:rPr>
        <w:t>August 31</w:t>
      </w:r>
      <w:r>
        <w:rPr>
          <w:rStyle w:val="normaltextrun"/>
          <w:rFonts w:ascii="Calibri" w:hAnsi="Calibri" w:cs="Calibri"/>
          <w:color w:val="000000"/>
          <w:sz w:val="22"/>
          <w:szCs w:val="22"/>
          <w:shd w:val="clear" w:color="auto" w:fill="FFFFFF"/>
        </w:rPr>
        <w:t xml:space="preserve">, 2021. Applicants selected for an interview will be notified by </w:t>
      </w:r>
      <w:r w:rsidR="003F6D93">
        <w:rPr>
          <w:rStyle w:val="normaltextrun"/>
          <w:rFonts w:ascii="Calibri" w:hAnsi="Calibri" w:cs="Calibri"/>
          <w:color w:val="000000"/>
          <w:sz w:val="22"/>
          <w:szCs w:val="22"/>
          <w:shd w:val="clear" w:color="auto" w:fill="FFFFFF"/>
        </w:rPr>
        <w:t>September 1</w:t>
      </w:r>
      <w:r>
        <w:rPr>
          <w:rStyle w:val="normaltextrun"/>
          <w:rFonts w:ascii="Calibri" w:hAnsi="Calibri" w:cs="Calibri"/>
          <w:color w:val="000000"/>
          <w:sz w:val="22"/>
          <w:szCs w:val="22"/>
          <w:shd w:val="clear" w:color="auto" w:fill="FFFFFF"/>
        </w:rPr>
        <w:t>, 2021. Interviews will be conducted remotely.</w:t>
      </w:r>
    </w:p>
    <w:p w14:paraId="62989C4D" w14:textId="77777777" w:rsidR="00327CC5" w:rsidRDefault="00327CC5" w:rsidP="00327CC5">
      <w:pPr>
        <w:rPr>
          <w:rStyle w:val="normaltextrun"/>
          <w:rFonts w:ascii="Calibri" w:hAnsi="Calibri" w:cs="Calibri"/>
          <w:sz w:val="22"/>
          <w:szCs w:val="22"/>
          <w:shd w:val="clear" w:color="auto" w:fill="FFFFFF"/>
        </w:rPr>
      </w:pPr>
    </w:p>
    <w:p w14:paraId="13B11AE7" w14:textId="77777777" w:rsidR="00327CC5" w:rsidRPr="006A7B6C" w:rsidRDefault="00327CC5" w:rsidP="00327CC5">
      <w:pPr>
        <w:jc w:val="center"/>
        <w:rPr>
          <w:rStyle w:val="normaltextrun"/>
          <w:rFonts w:ascii="Calibri" w:hAnsi="Calibri" w:cs="Calibri"/>
          <w:sz w:val="22"/>
          <w:szCs w:val="22"/>
          <w:shd w:val="clear" w:color="auto" w:fill="FFFFFF"/>
        </w:rPr>
      </w:pPr>
      <w:r w:rsidRPr="003F6D93">
        <w:rPr>
          <w:rStyle w:val="normaltextrun"/>
          <w:rFonts w:ascii="Calibri" w:hAnsi="Calibri" w:cs="Calibri"/>
          <w:b/>
          <w:bCs/>
          <w:sz w:val="22"/>
          <w:szCs w:val="22"/>
          <w:shd w:val="clear" w:color="auto" w:fill="FFFFFF"/>
        </w:rPr>
        <w:t xml:space="preserve">KASAP is an equal opportunity employer. We value and strive to cultivate a diverse and inclusive work environment. KASAP does not discriminate </w:t>
      </w:r>
      <w:proofErr w:type="gramStart"/>
      <w:r w:rsidRPr="003F6D93">
        <w:rPr>
          <w:rStyle w:val="normaltextrun"/>
          <w:rFonts w:ascii="Calibri" w:hAnsi="Calibri" w:cs="Calibri"/>
          <w:b/>
          <w:bCs/>
          <w:sz w:val="22"/>
          <w:szCs w:val="22"/>
          <w:shd w:val="clear" w:color="auto" w:fill="FFFFFF"/>
        </w:rPr>
        <w:t>on the basis of</w:t>
      </w:r>
      <w:proofErr w:type="gramEnd"/>
      <w:r w:rsidRPr="003F6D93">
        <w:rPr>
          <w:rStyle w:val="normaltextrun"/>
          <w:rFonts w:ascii="Calibri" w:hAnsi="Calibri" w:cs="Calibri"/>
          <w:b/>
          <w:bCs/>
          <w:sz w:val="22"/>
          <w:szCs w:val="22"/>
          <w:shd w:val="clear" w:color="auto" w:fill="FFFFFF"/>
        </w:rPr>
        <w:t xml:space="preserve"> race, color, sex, marital status, sexual orientation, gender identity or presentation, political ideology, age, creed, religion, ancestry, national origin, and the presence of any sensory, mental or physical disability in employment, volunteer opportunities or services rendered</w:t>
      </w:r>
      <w:r w:rsidRPr="006A7B6C">
        <w:rPr>
          <w:rStyle w:val="normaltextrun"/>
          <w:rFonts w:ascii="Calibri" w:hAnsi="Calibri" w:cs="Calibri"/>
          <w:sz w:val="22"/>
          <w:szCs w:val="22"/>
          <w:shd w:val="clear" w:color="auto" w:fill="FFFFFF"/>
        </w:rPr>
        <w:t>.</w:t>
      </w:r>
    </w:p>
    <w:p w14:paraId="0C61DD19" w14:textId="77777777" w:rsidR="00327CC5" w:rsidRPr="00FE69B8" w:rsidRDefault="00327CC5" w:rsidP="00327CC5">
      <w:pPr>
        <w:rPr>
          <w:rFonts w:ascii="Arial" w:hAnsi="Arial" w:cs="Arial"/>
          <w:b/>
          <w:bCs/>
        </w:rPr>
      </w:pPr>
    </w:p>
    <w:p w14:paraId="5E1E5C99" w14:textId="77777777" w:rsidR="00327CC5" w:rsidRPr="00E57E17" w:rsidRDefault="00327CC5" w:rsidP="00327CC5">
      <w:pPr>
        <w:rPr>
          <w:rFonts w:asciiTheme="minorHAnsi" w:hAnsiTheme="minorHAnsi" w:cs="Tahoma"/>
          <w:sz w:val="22"/>
          <w:szCs w:val="22"/>
        </w:rPr>
      </w:pPr>
    </w:p>
    <w:sectPr w:rsidR="00327CC5" w:rsidRPr="00E57E17" w:rsidSect="00CA1BFA">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73C"/>
    <w:multiLevelType w:val="hybridMultilevel"/>
    <w:tmpl w:val="11B485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822DE"/>
    <w:multiLevelType w:val="hybridMultilevel"/>
    <w:tmpl w:val="C81C6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F855B1"/>
    <w:multiLevelType w:val="hybridMultilevel"/>
    <w:tmpl w:val="999A1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DB"/>
    <w:rsid w:val="0000344F"/>
    <w:rsid w:val="00012249"/>
    <w:rsid w:val="00012A52"/>
    <w:rsid w:val="0005453A"/>
    <w:rsid w:val="001071C0"/>
    <w:rsid w:val="00113974"/>
    <w:rsid w:val="0014231F"/>
    <w:rsid w:val="001A1733"/>
    <w:rsid w:val="00211A4F"/>
    <w:rsid w:val="002408DE"/>
    <w:rsid w:val="0024264E"/>
    <w:rsid w:val="00261E96"/>
    <w:rsid w:val="00297092"/>
    <w:rsid w:val="002B5A68"/>
    <w:rsid w:val="002E594F"/>
    <w:rsid w:val="00300391"/>
    <w:rsid w:val="00302451"/>
    <w:rsid w:val="00327CC5"/>
    <w:rsid w:val="003421C1"/>
    <w:rsid w:val="00360083"/>
    <w:rsid w:val="003A325D"/>
    <w:rsid w:val="003F6D93"/>
    <w:rsid w:val="00447B84"/>
    <w:rsid w:val="00485B8B"/>
    <w:rsid w:val="004A6AB9"/>
    <w:rsid w:val="004C3A88"/>
    <w:rsid w:val="004C7A39"/>
    <w:rsid w:val="004D6E86"/>
    <w:rsid w:val="004E00BD"/>
    <w:rsid w:val="005266D7"/>
    <w:rsid w:val="00541E38"/>
    <w:rsid w:val="00543FE3"/>
    <w:rsid w:val="005B60BD"/>
    <w:rsid w:val="005F1EAE"/>
    <w:rsid w:val="00611E21"/>
    <w:rsid w:val="00675671"/>
    <w:rsid w:val="006C677A"/>
    <w:rsid w:val="007126E9"/>
    <w:rsid w:val="00734657"/>
    <w:rsid w:val="007479FE"/>
    <w:rsid w:val="00771EC4"/>
    <w:rsid w:val="00774EBE"/>
    <w:rsid w:val="007E2796"/>
    <w:rsid w:val="00811000"/>
    <w:rsid w:val="008359A9"/>
    <w:rsid w:val="008B727D"/>
    <w:rsid w:val="008C2EB6"/>
    <w:rsid w:val="008D1490"/>
    <w:rsid w:val="008D2D0A"/>
    <w:rsid w:val="009106FE"/>
    <w:rsid w:val="00934649"/>
    <w:rsid w:val="009448DA"/>
    <w:rsid w:val="0099245B"/>
    <w:rsid w:val="009A5BCF"/>
    <w:rsid w:val="009D006F"/>
    <w:rsid w:val="009F6304"/>
    <w:rsid w:val="00A07CD1"/>
    <w:rsid w:val="00A12656"/>
    <w:rsid w:val="00A14941"/>
    <w:rsid w:val="00A419E8"/>
    <w:rsid w:val="00A95A7A"/>
    <w:rsid w:val="00A97A23"/>
    <w:rsid w:val="00AC311D"/>
    <w:rsid w:val="00AC6E64"/>
    <w:rsid w:val="00AE32ED"/>
    <w:rsid w:val="00B45B6A"/>
    <w:rsid w:val="00B54AB6"/>
    <w:rsid w:val="00B601DD"/>
    <w:rsid w:val="00B73597"/>
    <w:rsid w:val="00B87FC2"/>
    <w:rsid w:val="00C42E0B"/>
    <w:rsid w:val="00C57B37"/>
    <w:rsid w:val="00C63B84"/>
    <w:rsid w:val="00C66351"/>
    <w:rsid w:val="00C87D44"/>
    <w:rsid w:val="00CA1BFA"/>
    <w:rsid w:val="00CD2B01"/>
    <w:rsid w:val="00CF6702"/>
    <w:rsid w:val="00D23F9E"/>
    <w:rsid w:val="00D32924"/>
    <w:rsid w:val="00D3656D"/>
    <w:rsid w:val="00D4050E"/>
    <w:rsid w:val="00D522AF"/>
    <w:rsid w:val="00D82093"/>
    <w:rsid w:val="00D94B37"/>
    <w:rsid w:val="00DA0B35"/>
    <w:rsid w:val="00E24CDD"/>
    <w:rsid w:val="00E35CF9"/>
    <w:rsid w:val="00E44C60"/>
    <w:rsid w:val="00E57E17"/>
    <w:rsid w:val="00E60997"/>
    <w:rsid w:val="00E83E88"/>
    <w:rsid w:val="00E9723C"/>
    <w:rsid w:val="00EE026B"/>
    <w:rsid w:val="00F046BE"/>
    <w:rsid w:val="00F663B0"/>
    <w:rsid w:val="00F9307C"/>
    <w:rsid w:val="00FD75DB"/>
    <w:rsid w:val="00FE1763"/>
    <w:rsid w:val="00FF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4CFF"/>
  <w15:chartTrackingRefBased/>
  <w15:docId w15:val="{4E59C955-5447-4A20-A21B-B3058F5A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75DB"/>
    <w:pPr>
      <w:keepNext/>
      <w:jc w:val="center"/>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5DB"/>
    <w:rPr>
      <w:rFonts w:ascii="Tahoma" w:eastAsia="Times New Roman" w:hAnsi="Tahoma" w:cs="Tahoma"/>
      <w:b/>
      <w:bCs/>
      <w:sz w:val="24"/>
      <w:szCs w:val="24"/>
    </w:rPr>
  </w:style>
  <w:style w:type="paragraph" w:styleId="NormalWeb">
    <w:name w:val="Normal (Web)"/>
    <w:basedOn w:val="Normal"/>
    <w:uiPriority w:val="99"/>
    <w:unhideWhenUsed/>
    <w:rsid w:val="008359A9"/>
    <w:pPr>
      <w:spacing w:before="100" w:beforeAutospacing="1" w:after="100" w:afterAutospacing="1"/>
    </w:pPr>
  </w:style>
  <w:style w:type="paragraph" w:styleId="ListParagraph">
    <w:name w:val="List Paragraph"/>
    <w:basedOn w:val="Normal"/>
    <w:uiPriority w:val="34"/>
    <w:qFormat/>
    <w:rsid w:val="00B87FC2"/>
    <w:pPr>
      <w:ind w:left="720"/>
      <w:contextualSpacing/>
    </w:pPr>
  </w:style>
  <w:style w:type="paragraph" w:styleId="BalloonText">
    <w:name w:val="Balloon Text"/>
    <w:basedOn w:val="Normal"/>
    <w:link w:val="BalloonTextChar"/>
    <w:uiPriority w:val="99"/>
    <w:semiHidden/>
    <w:unhideWhenUsed/>
    <w:rsid w:val="00D365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56D"/>
    <w:rPr>
      <w:rFonts w:ascii="Segoe UI" w:eastAsia="Times New Roman" w:hAnsi="Segoe UI" w:cs="Segoe UI"/>
      <w:sz w:val="18"/>
      <w:szCs w:val="18"/>
    </w:rPr>
  </w:style>
  <w:style w:type="paragraph" w:customStyle="1" w:styleId="paragraph">
    <w:name w:val="paragraph"/>
    <w:basedOn w:val="Normal"/>
    <w:rsid w:val="0024264E"/>
    <w:pPr>
      <w:spacing w:before="100" w:beforeAutospacing="1" w:after="100" w:afterAutospacing="1"/>
    </w:pPr>
  </w:style>
  <w:style w:type="character" w:customStyle="1" w:styleId="normaltextrun">
    <w:name w:val="normaltextrun"/>
    <w:rsid w:val="0024264E"/>
  </w:style>
  <w:style w:type="character" w:customStyle="1" w:styleId="eop">
    <w:name w:val="eop"/>
    <w:rsid w:val="0024264E"/>
  </w:style>
  <w:style w:type="paragraph" w:styleId="Title">
    <w:name w:val="Title"/>
    <w:basedOn w:val="Normal"/>
    <w:link w:val="TitleChar"/>
    <w:qFormat/>
    <w:rsid w:val="0024264E"/>
    <w:pPr>
      <w:jc w:val="center"/>
    </w:pPr>
    <w:rPr>
      <w:rFonts w:ascii="Arial" w:hAnsi="Arial" w:cs="Arial"/>
      <w:b/>
      <w:bCs/>
    </w:rPr>
  </w:style>
  <w:style w:type="character" w:customStyle="1" w:styleId="TitleChar">
    <w:name w:val="Title Char"/>
    <w:basedOn w:val="DefaultParagraphFont"/>
    <w:link w:val="Title"/>
    <w:rsid w:val="0024264E"/>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ecktenwald@kasa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Mattingly</dc:creator>
  <cp:keywords/>
  <dc:description/>
  <cp:lastModifiedBy>Robyn Pizzo</cp:lastModifiedBy>
  <cp:revision>3</cp:revision>
  <cp:lastPrinted>2021-01-18T17:54:00Z</cp:lastPrinted>
  <dcterms:created xsi:type="dcterms:W3CDTF">2021-08-14T14:10:00Z</dcterms:created>
  <dcterms:modified xsi:type="dcterms:W3CDTF">2021-08-16T14:40:00Z</dcterms:modified>
</cp:coreProperties>
</file>